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B1DA8" w14:textId="77777777" w:rsidR="00B55CEE" w:rsidRPr="008242EC" w:rsidRDefault="00B55CEE" w:rsidP="00040B6E">
      <w:pPr>
        <w:pStyle w:val="Sitename"/>
      </w:pPr>
      <w:bookmarkStart w:id="0" w:name="_GoBack"/>
      <w:bookmarkEnd w:id="0"/>
    </w:p>
    <w:p w14:paraId="3EAD9797" w14:textId="77777777" w:rsidR="000240FE" w:rsidRPr="008242EC" w:rsidRDefault="000240FE">
      <w:pPr>
        <w:pStyle w:val="ESA-Address"/>
      </w:pPr>
    </w:p>
    <w:p w14:paraId="249D425D" w14:textId="77777777" w:rsidR="000240FE" w:rsidRPr="008242EC" w:rsidRDefault="000240FE">
      <w:pPr>
        <w:pStyle w:val="ESA-Address"/>
      </w:pPr>
    </w:p>
    <w:p w14:paraId="6368D5D1" w14:textId="77777777" w:rsidR="00911872" w:rsidRPr="008242EC" w:rsidRDefault="00911872">
      <w:pPr>
        <w:pStyle w:val="Title"/>
      </w:pPr>
    </w:p>
    <w:p w14:paraId="47DF94EF" w14:textId="77777777" w:rsidR="00911872" w:rsidRPr="008242EC" w:rsidRDefault="00911872">
      <w:pPr>
        <w:pStyle w:val="Title"/>
      </w:pPr>
    </w:p>
    <w:p w14:paraId="4BAD15D4" w14:textId="77777777" w:rsidR="00F077EC" w:rsidRDefault="00F077EC"/>
    <w:p w14:paraId="0AB5B41C" w14:textId="77777777" w:rsidR="00A22DC5" w:rsidRPr="00162FD3" w:rsidRDefault="002B56A9" w:rsidP="00A22DC5">
      <w:pPr>
        <w:jc w:val="center"/>
        <w:rPr>
          <w:sz w:val="36"/>
          <w:szCs w:val="36"/>
        </w:rPr>
      </w:pPr>
      <w:r w:rsidRPr="00162FD3">
        <w:rPr>
          <w:sz w:val="36"/>
          <w:szCs w:val="36"/>
        </w:rPr>
        <w:t>Management Requirements for</w:t>
      </w:r>
    </w:p>
    <w:p w14:paraId="3B2C6AAA" w14:textId="7DB6D256" w:rsidR="00F077EC" w:rsidRPr="00162FD3" w:rsidRDefault="00162FD3" w:rsidP="00A22DC5">
      <w:pPr>
        <w:jc w:val="center"/>
      </w:pPr>
      <w:r w:rsidRPr="00162FD3">
        <w:rPr>
          <w:sz w:val="36"/>
          <w:szCs w:val="36"/>
        </w:rPr>
        <w:t>“</w:t>
      </w:r>
      <w:r w:rsidR="001C4A78" w:rsidRPr="001C4A78">
        <w:rPr>
          <w:sz w:val="36"/>
          <w:szCs w:val="36"/>
        </w:rPr>
        <w:t>Space based services / applications addressing COVID-19 outbreak</w:t>
      </w:r>
      <w:r w:rsidRPr="00162FD3">
        <w:rPr>
          <w:sz w:val="36"/>
          <w:szCs w:val="36"/>
        </w:rPr>
        <w:t xml:space="preserve">” </w:t>
      </w:r>
    </w:p>
    <w:p w14:paraId="1D7DDCD9" w14:textId="06A676E9" w:rsidR="004E59F3" w:rsidRPr="00F077EC" w:rsidRDefault="00F077EC" w:rsidP="00142000">
      <w:pPr>
        <w:jc w:val="center"/>
      </w:pPr>
      <w:r w:rsidRPr="00162FD3">
        <w:rPr>
          <w:sz w:val="32"/>
        </w:rPr>
        <w:t>Appendix 3 to Contract</w:t>
      </w:r>
      <w:r w:rsidRPr="00142000">
        <w:rPr>
          <w:sz w:val="32"/>
        </w:rPr>
        <w:t xml:space="preserve"> </w:t>
      </w:r>
      <w:r w:rsidR="004E59F3" w:rsidRPr="00F077EC">
        <w:br w:type="page"/>
      </w:r>
      <w:r w:rsidRPr="00F077EC">
        <w:lastRenderedPageBreak/>
        <w:t xml:space="preserve"> </w:t>
      </w:r>
    </w:p>
    <w:p w14:paraId="48E5E6AE" w14:textId="77777777" w:rsidR="007020DB" w:rsidRPr="00163D2C" w:rsidRDefault="007020DB" w:rsidP="00040B6E">
      <w:r w:rsidRPr="00163D2C">
        <w:t>TABLE OF CONTENTS</w:t>
      </w:r>
    </w:p>
    <w:p w14:paraId="36CF6F10" w14:textId="77777777" w:rsidR="007020DB" w:rsidRDefault="007020DB">
      <w:pPr>
        <w:pStyle w:val="TOC4"/>
      </w:pPr>
    </w:p>
    <w:p w14:paraId="223F890D" w14:textId="0930058F" w:rsidR="00210872" w:rsidRDefault="007020DB">
      <w:pPr>
        <w:pStyle w:val="TOC1"/>
        <w:rPr>
          <w:rFonts w:asciiTheme="minorHAnsi" w:eastAsiaTheme="minorEastAsia" w:hAnsiTheme="minorHAnsi" w:cstheme="minorBidi"/>
          <w:b w:val="0"/>
          <w:bCs w:val="0"/>
          <w:caps w:val="0"/>
          <w:szCs w:val="22"/>
          <w:lang w:eastAsia="en-GB"/>
        </w:rPr>
      </w:pPr>
      <w:r w:rsidRPr="009E4E66">
        <w:fldChar w:fldCharType="begin"/>
      </w:r>
      <w:r w:rsidRPr="009E4E66">
        <w:instrText xml:space="preserve"> TOC \o "1-4" \h \z </w:instrText>
      </w:r>
      <w:r w:rsidRPr="009E4E66">
        <w:fldChar w:fldCharType="separate"/>
      </w:r>
      <w:hyperlink w:anchor="_Toc39304520" w:history="1">
        <w:r w:rsidR="00210872" w:rsidRPr="004721C6">
          <w:rPr>
            <w:rStyle w:val="Hyperlink"/>
          </w:rPr>
          <w:t>1</w:t>
        </w:r>
        <w:r w:rsidR="00210872">
          <w:rPr>
            <w:rFonts w:asciiTheme="minorHAnsi" w:eastAsiaTheme="minorEastAsia" w:hAnsiTheme="minorHAnsi" w:cstheme="minorBidi"/>
            <w:b w:val="0"/>
            <w:bCs w:val="0"/>
            <w:caps w:val="0"/>
            <w:szCs w:val="22"/>
            <w:lang w:eastAsia="en-GB"/>
          </w:rPr>
          <w:tab/>
        </w:r>
        <w:r w:rsidR="00210872" w:rsidRPr="004721C6">
          <w:rPr>
            <w:rStyle w:val="Hyperlink"/>
          </w:rPr>
          <w:t>INTRODUCTION</w:t>
        </w:r>
        <w:r w:rsidR="00210872">
          <w:rPr>
            <w:webHidden/>
          </w:rPr>
          <w:tab/>
        </w:r>
        <w:r w:rsidR="00210872">
          <w:rPr>
            <w:webHidden/>
          </w:rPr>
          <w:fldChar w:fldCharType="begin"/>
        </w:r>
        <w:r w:rsidR="00210872">
          <w:rPr>
            <w:webHidden/>
          </w:rPr>
          <w:instrText xml:space="preserve"> PAGEREF _Toc39304520 \h </w:instrText>
        </w:r>
        <w:r w:rsidR="00210872">
          <w:rPr>
            <w:webHidden/>
          </w:rPr>
        </w:r>
        <w:r w:rsidR="00210872">
          <w:rPr>
            <w:webHidden/>
          </w:rPr>
          <w:fldChar w:fldCharType="separate"/>
        </w:r>
        <w:r w:rsidR="00210872">
          <w:rPr>
            <w:webHidden/>
          </w:rPr>
          <w:t>2</w:t>
        </w:r>
        <w:r w:rsidR="00210872">
          <w:rPr>
            <w:webHidden/>
          </w:rPr>
          <w:fldChar w:fldCharType="end"/>
        </w:r>
      </w:hyperlink>
    </w:p>
    <w:p w14:paraId="7A797EE7" w14:textId="763DD439" w:rsidR="00210872" w:rsidRDefault="00210872">
      <w:pPr>
        <w:pStyle w:val="TOC1"/>
        <w:rPr>
          <w:rFonts w:asciiTheme="minorHAnsi" w:eastAsiaTheme="minorEastAsia" w:hAnsiTheme="minorHAnsi" w:cstheme="minorBidi"/>
          <w:b w:val="0"/>
          <w:bCs w:val="0"/>
          <w:caps w:val="0"/>
          <w:szCs w:val="22"/>
          <w:lang w:eastAsia="en-GB"/>
        </w:rPr>
      </w:pPr>
      <w:hyperlink w:anchor="_Toc39304521" w:history="1">
        <w:r w:rsidRPr="004721C6">
          <w:rPr>
            <w:rStyle w:val="Hyperlink"/>
          </w:rPr>
          <w:t>2</w:t>
        </w:r>
        <w:r>
          <w:rPr>
            <w:rFonts w:asciiTheme="minorHAnsi" w:eastAsiaTheme="minorEastAsia" w:hAnsiTheme="minorHAnsi" w:cstheme="minorBidi"/>
            <w:b w:val="0"/>
            <w:bCs w:val="0"/>
            <w:caps w:val="0"/>
            <w:szCs w:val="22"/>
            <w:lang w:eastAsia="en-GB"/>
          </w:rPr>
          <w:tab/>
        </w:r>
        <w:r w:rsidRPr="004721C6">
          <w:rPr>
            <w:rStyle w:val="Hyperlink"/>
          </w:rPr>
          <w:t>MILESTONE REVIEW MEETINGS (MRM) AND ASSOCIATED DELIVERABLE DOCUMENTS</w:t>
        </w:r>
        <w:r>
          <w:rPr>
            <w:webHidden/>
          </w:rPr>
          <w:tab/>
        </w:r>
        <w:r>
          <w:rPr>
            <w:webHidden/>
          </w:rPr>
          <w:fldChar w:fldCharType="begin"/>
        </w:r>
        <w:r>
          <w:rPr>
            <w:webHidden/>
          </w:rPr>
          <w:instrText xml:space="preserve"> PAGEREF _Toc39304521 \h </w:instrText>
        </w:r>
        <w:r>
          <w:rPr>
            <w:webHidden/>
          </w:rPr>
        </w:r>
        <w:r>
          <w:rPr>
            <w:webHidden/>
          </w:rPr>
          <w:fldChar w:fldCharType="separate"/>
        </w:r>
        <w:r>
          <w:rPr>
            <w:webHidden/>
          </w:rPr>
          <w:t>2</w:t>
        </w:r>
        <w:r>
          <w:rPr>
            <w:webHidden/>
          </w:rPr>
          <w:fldChar w:fldCharType="end"/>
        </w:r>
      </w:hyperlink>
    </w:p>
    <w:p w14:paraId="22065330" w14:textId="3B3C5AE4" w:rsidR="00210872" w:rsidRDefault="00210872">
      <w:pPr>
        <w:pStyle w:val="TOC1"/>
        <w:rPr>
          <w:rFonts w:asciiTheme="minorHAnsi" w:eastAsiaTheme="minorEastAsia" w:hAnsiTheme="minorHAnsi" w:cstheme="minorBidi"/>
          <w:b w:val="0"/>
          <w:bCs w:val="0"/>
          <w:caps w:val="0"/>
          <w:szCs w:val="22"/>
          <w:lang w:eastAsia="en-GB"/>
        </w:rPr>
      </w:pPr>
      <w:hyperlink w:anchor="_Toc39304522" w:history="1">
        <w:r w:rsidRPr="004721C6">
          <w:rPr>
            <w:rStyle w:val="Hyperlink"/>
          </w:rPr>
          <w:t>3</w:t>
        </w:r>
        <w:r>
          <w:rPr>
            <w:rFonts w:asciiTheme="minorHAnsi" w:eastAsiaTheme="minorEastAsia" w:hAnsiTheme="minorHAnsi" w:cstheme="minorBidi"/>
            <w:b w:val="0"/>
            <w:bCs w:val="0"/>
            <w:caps w:val="0"/>
            <w:szCs w:val="22"/>
            <w:lang w:eastAsia="en-GB"/>
          </w:rPr>
          <w:tab/>
        </w:r>
        <w:r w:rsidRPr="004721C6">
          <w:rPr>
            <w:rStyle w:val="Hyperlink"/>
          </w:rPr>
          <w:t>Milestone Review Meetings (MRM)</w:t>
        </w:r>
        <w:r>
          <w:rPr>
            <w:webHidden/>
          </w:rPr>
          <w:tab/>
        </w:r>
        <w:r>
          <w:rPr>
            <w:webHidden/>
          </w:rPr>
          <w:fldChar w:fldCharType="begin"/>
        </w:r>
        <w:r>
          <w:rPr>
            <w:webHidden/>
          </w:rPr>
          <w:instrText xml:space="preserve"> PAGEREF _Toc39304522 \h </w:instrText>
        </w:r>
        <w:r>
          <w:rPr>
            <w:webHidden/>
          </w:rPr>
        </w:r>
        <w:r>
          <w:rPr>
            <w:webHidden/>
          </w:rPr>
          <w:fldChar w:fldCharType="separate"/>
        </w:r>
        <w:r>
          <w:rPr>
            <w:webHidden/>
          </w:rPr>
          <w:t>3</w:t>
        </w:r>
        <w:r>
          <w:rPr>
            <w:webHidden/>
          </w:rPr>
          <w:fldChar w:fldCharType="end"/>
        </w:r>
      </w:hyperlink>
    </w:p>
    <w:p w14:paraId="67B2283C" w14:textId="73EF1D63" w:rsidR="00210872" w:rsidRDefault="00210872">
      <w:pPr>
        <w:pStyle w:val="TOC2"/>
        <w:rPr>
          <w:rFonts w:asciiTheme="minorHAnsi" w:eastAsiaTheme="minorEastAsia" w:hAnsiTheme="minorHAnsi" w:cstheme="minorBidi"/>
          <w:szCs w:val="22"/>
          <w:lang w:eastAsia="en-GB"/>
        </w:rPr>
      </w:pPr>
      <w:hyperlink w:anchor="_Toc39304523" w:history="1">
        <w:r w:rsidRPr="004721C6">
          <w:rPr>
            <w:rStyle w:val="Hyperlink"/>
          </w:rPr>
          <w:t>3.1</w:t>
        </w:r>
        <w:r>
          <w:rPr>
            <w:rFonts w:asciiTheme="minorHAnsi" w:eastAsiaTheme="minorEastAsia" w:hAnsiTheme="minorHAnsi" w:cstheme="minorBidi"/>
            <w:szCs w:val="22"/>
            <w:lang w:eastAsia="en-GB"/>
          </w:rPr>
          <w:tab/>
        </w:r>
        <w:r w:rsidRPr="004721C6">
          <w:rPr>
            <w:rStyle w:val="Hyperlink"/>
          </w:rPr>
          <w:t>Negotiation Meeting (NM)</w:t>
        </w:r>
        <w:r>
          <w:rPr>
            <w:webHidden/>
          </w:rPr>
          <w:tab/>
        </w:r>
        <w:r>
          <w:rPr>
            <w:webHidden/>
          </w:rPr>
          <w:fldChar w:fldCharType="begin"/>
        </w:r>
        <w:r>
          <w:rPr>
            <w:webHidden/>
          </w:rPr>
          <w:instrText xml:space="preserve"> PAGEREF _Toc39304523 \h </w:instrText>
        </w:r>
        <w:r>
          <w:rPr>
            <w:webHidden/>
          </w:rPr>
        </w:r>
        <w:r>
          <w:rPr>
            <w:webHidden/>
          </w:rPr>
          <w:fldChar w:fldCharType="separate"/>
        </w:r>
        <w:r>
          <w:rPr>
            <w:webHidden/>
          </w:rPr>
          <w:t>3</w:t>
        </w:r>
        <w:r>
          <w:rPr>
            <w:webHidden/>
          </w:rPr>
          <w:fldChar w:fldCharType="end"/>
        </w:r>
      </w:hyperlink>
    </w:p>
    <w:p w14:paraId="38BE70CC" w14:textId="004E1735" w:rsidR="00210872" w:rsidRDefault="00210872">
      <w:pPr>
        <w:pStyle w:val="TOC2"/>
        <w:rPr>
          <w:rFonts w:asciiTheme="minorHAnsi" w:eastAsiaTheme="minorEastAsia" w:hAnsiTheme="minorHAnsi" w:cstheme="minorBidi"/>
          <w:szCs w:val="22"/>
          <w:lang w:eastAsia="en-GB"/>
        </w:rPr>
      </w:pPr>
      <w:hyperlink w:anchor="_Toc39304524" w:history="1">
        <w:r w:rsidRPr="004721C6">
          <w:rPr>
            <w:rStyle w:val="Hyperlink"/>
          </w:rPr>
          <w:t>3.2</w:t>
        </w:r>
        <w:r>
          <w:rPr>
            <w:rFonts w:asciiTheme="minorHAnsi" w:eastAsiaTheme="minorEastAsia" w:hAnsiTheme="minorHAnsi" w:cstheme="minorBidi"/>
            <w:szCs w:val="22"/>
            <w:lang w:eastAsia="en-GB"/>
          </w:rPr>
          <w:tab/>
        </w:r>
        <w:r w:rsidR="00BD4D48">
          <w:rPr>
            <w:rStyle w:val="Hyperlink"/>
          </w:rPr>
          <w:t>Design</w:t>
        </w:r>
        <w:r w:rsidRPr="004721C6">
          <w:rPr>
            <w:rStyle w:val="Hyperlink"/>
          </w:rPr>
          <w:t xml:space="preserve"> Review (</w:t>
        </w:r>
        <w:r w:rsidR="00BD4D48">
          <w:rPr>
            <w:rStyle w:val="Hyperlink"/>
          </w:rPr>
          <w:t>DR</w:t>
        </w:r>
        <w:r w:rsidRPr="004721C6">
          <w:rPr>
            <w:rStyle w:val="Hyperlink"/>
          </w:rPr>
          <w:t>)</w:t>
        </w:r>
        <w:r>
          <w:rPr>
            <w:webHidden/>
          </w:rPr>
          <w:tab/>
        </w:r>
        <w:r>
          <w:rPr>
            <w:webHidden/>
          </w:rPr>
          <w:fldChar w:fldCharType="begin"/>
        </w:r>
        <w:r>
          <w:rPr>
            <w:webHidden/>
          </w:rPr>
          <w:instrText xml:space="preserve"> PAGEREF _Toc39304524 \h </w:instrText>
        </w:r>
        <w:r>
          <w:rPr>
            <w:webHidden/>
          </w:rPr>
        </w:r>
        <w:r>
          <w:rPr>
            <w:webHidden/>
          </w:rPr>
          <w:fldChar w:fldCharType="separate"/>
        </w:r>
        <w:r>
          <w:rPr>
            <w:webHidden/>
          </w:rPr>
          <w:t>3</w:t>
        </w:r>
        <w:r>
          <w:rPr>
            <w:webHidden/>
          </w:rPr>
          <w:fldChar w:fldCharType="end"/>
        </w:r>
      </w:hyperlink>
    </w:p>
    <w:p w14:paraId="7CFA0445" w14:textId="26BCA3FF" w:rsidR="00210872" w:rsidRDefault="00210872">
      <w:pPr>
        <w:pStyle w:val="TOC2"/>
        <w:rPr>
          <w:rFonts w:asciiTheme="minorHAnsi" w:eastAsiaTheme="minorEastAsia" w:hAnsiTheme="minorHAnsi" w:cstheme="minorBidi"/>
          <w:szCs w:val="22"/>
          <w:lang w:eastAsia="en-GB"/>
        </w:rPr>
      </w:pPr>
      <w:hyperlink w:anchor="_Toc39304525" w:history="1">
        <w:r w:rsidRPr="004721C6">
          <w:rPr>
            <w:rStyle w:val="Hyperlink"/>
          </w:rPr>
          <w:t>3.3</w:t>
        </w:r>
        <w:r>
          <w:rPr>
            <w:rFonts w:asciiTheme="minorHAnsi" w:eastAsiaTheme="minorEastAsia" w:hAnsiTheme="minorHAnsi" w:cstheme="minorBidi"/>
            <w:szCs w:val="22"/>
            <w:lang w:eastAsia="en-GB"/>
          </w:rPr>
          <w:tab/>
        </w:r>
        <w:r w:rsidRPr="004721C6">
          <w:rPr>
            <w:rStyle w:val="Hyperlink"/>
          </w:rPr>
          <w:t>Acceptance Test (AT)</w:t>
        </w:r>
        <w:r>
          <w:rPr>
            <w:webHidden/>
          </w:rPr>
          <w:tab/>
        </w:r>
        <w:r>
          <w:rPr>
            <w:webHidden/>
          </w:rPr>
          <w:fldChar w:fldCharType="begin"/>
        </w:r>
        <w:r>
          <w:rPr>
            <w:webHidden/>
          </w:rPr>
          <w:instrText xml:space="preserve"> PAGEREF _Toc39304525 \h </w:instrText>
        </w:r>
        <w:r>
          <w:rPr>
            <w:webHidden/>
          </w:rPr>
        </w:r>
        <w:r>
          <w:rPr>
            <w:webHidden/>
          </w:rPr>
          <w:fldChar w:fldCharType="separate"/>
        </w:r>
        <w:r>
          <w:rPr>
            <w:webHidden/>
          </w:rPr>
          <w:t>4</w:t>
        </w:r>
        <w:r>
          <w:rPr>
            <w:webHidden/>
          </w:rPr>
          <w:fldChar w:fldCharType="end"/>
        </w:r>
      </w:hyperlink>
    </w:p>
    <w:p w14:paraId="1E82B3D2" w14:textId="413981BC" w:rsidR="00210872" w:rsidRDefault="00210872">
      <w:pPr>
        <w:pStyle w:val="TOC2"/>
        <w:rPr>
          <w:rFonts w:asciiTheme="minorHAnsi" w:eastAsiaTheme="minorEastAsia" w:hAnsiTheme="minorHAnsi" w:cstheme="minorBidi"/>
          <w:szCs w:val="22"/>
          <w:lang w:eastAsia="en-GB"/>
        </w:rPr>
      </w:pPr>
      <w:hyperlink w:anchor="_Toc39304526" w:history="1">
        <w:r w:rsidRPr="004721C6">
          <w:rPr>
            <w:rStyle w:val="Hyperlink"/>
          </w:rPr>
          <w:t>3.4</w:t>
        </w:r>
        <w:r>
          <w:rPr>
            <w:rFonts w:asciiTheme="minorHAnsi" w:eastAsiaTheme="minorEastAsia" w:hAnsiTheme="minorHAnsi" w:cstheme="minorBidi"/>
            <w:szCs w:val="22"/>
            <w:lang w:eastAsia="en-GB"/>
          </w:rPr>
          <w:tab/>
        </w:r>
        <w:r w:rsidRPr="004721C6">
          <w:rPr>
            <w:rStyle w:val="Hyperlink"/>
          </w:rPr>
          <w:t>Final Review (FR)</w:t>
        </w:r>
        <w:r>
          <w:rPr>
            <w:webHidden/>
          </w:rPr>
          <w:tab/>
        </w:r>
        <w:r>
          <w:rPr>
            <w:webHidden/>
          </w:rPr>
          <w:fldChar w:fldCharType="begin"/>
        </w:r>
        <w:r>
          <w:rPr>
            <w:webHidden/>
          </w:rPr>
          <w:instrText xml:space="preserve"> PAGEREF _Toc39304526 \h </w:instrText>
        </w:r>
        <w:r>
          <w:rPr>
            <w:webHidden/>
          </w:rPr>
        </w:r>
        <w:r>
          <w:rPr>
            <w:webHidden/>
          </w:rPr>
          <w:fldChar w:fldCharType="separate"/>
        </w:r>
        <w:r>
          <w:rPr>
            <w:webHidden/>
          </w:rPr>
          <w:t>4</w:t>
        </w:r>
        <w:r>
          <w:rPr>
            <w:webHidden/>
          </w:rPr>
          <w:fldChar w:fldCharType="end"/>
        </w:r>
      </w:hyperlink>
    </w:p>
    <w:p w14:paraId="1739305F" w14:textId="695EC852" w:rsidR="00210872" w:rsidRDefault="00210872">
      <w:pPr>
        <w:pStyle w:val="TOC1"/>
        <w:rPr>
          <w:rFonts w:asciiTheme="minorHAnsi" w:eastAsiaTheme="minorEastAsia" w:hAnsiTheme="minorHAnsi" w:cstheme="minorBidi"/>
          <w:b w:val="0"/>
          <w:bCs w:val="0"/>
          <w:caps w:val="0"/>
          <w:szCs w:val="22"/>
          <w:lang w:eastAsia="en-GB"/>
        </w:rPr>
      </w:pPr>
      <w:hyperlink w:anchor="_Toc39304527" w:history="1">
        <w:r w:rsidRPr="004721C6">
          <w:rPr>
            <w:rStyle w:val="Hyperlink"/>
          </w:rPr>
          <w:t>4</w:t>
        </w:r>
        <w:r>
          <w:rPr>
            <w:rFonts w:asciiTheme="minorHAnsi" w:eastAsiaTheme="minorEastAsia" w:hAnsiTheme="minorHAnsi" w:cstheme="minorBidi"/>
            <w:b w:val="0"/>
            <w:bCs w:val="0"/>
            <w:caps w:val="0"/>
            <w:szCs w:val="22"/>
            <w:lang w:eastAsia="en-GB"/>
          </w:rPr>
          <w:tab/>
        </w:r>
        <w:r w:rsidRPr="004721C6">
          <w:rPr>
            <w:rStyle w:val="Hyperlink"/>
          </w:rPr>
          <w:t xml:space="preserve">ADDITIONAL REQUIREMENTS </w:t>
        </w:r>
        <w:r>
          <w:rPr>
            <w:webHidden/>
          </w:rPr>
          <w:tab/>
        </w:r>
        <w:r>
          <w:rPr>
            <w:webHidden/>
          </w:rPr>
          <w:fldChar w:fldCharType="begin"/>
        </w:r>
        <w:r>
          <w:rPr>
            <w:webHidden/>
          </w:rPr>
          <w:instrText xml:space="preserve"> PAGEREF _Toc39304527 \h </w:instrText>
        </w:r>
        <w:r>
          <w:rPr>
            <w:webHidden/>
          </w:rPr>
        </w:r>
        <w:r>
          <w:rPr>
            <w:webHidden/>
          </w:rPr>
          <w:fldChar w:fldCharType="separate"/>
        </w:r>
        <w:r>
          <w:rPr>
            <w:webHidden/>
          </w:rPr>
          <w:t>4</w:t>
        </w:r>
        <w:r>
          <w:rPr>
            <w:webHidden/>
          </w:rPr>
          <w:fldChar w:fldCharType="end"/>
        </w:r>
      </w:hyperlink>
    </w:p>
    <w:p w14:paraId="08015F04" w14:textId="4FB51D30" w:rsidR="00210872" w:rsidRDefault="00210872">
      <w:pPr>
        <w:pStyle w:val="TOC2"/>
        <w:rPr>
          <w:rFonts w:asciiTheme="minorHAnsi" w:eastAsiaTheme="minorEastAsia" w:hAnsiTheme="minorHAnsi" w:cstheme="minorBidi"/>
          <w:szCs w:val="22"/>
          <w:lang w:eastAsia="en-GB"/>
        </w:rPr>
      </w:pPr>
      <w:hyperlink w:anchor="_Toc39304528" w:history="1">
        <w:r w:rsidRPr="004721C6">
          <w:rPr>
            <w:rStyle w:val="Hyperlink"/>
          </w:rPr>
          <w:t>4.1</w:t>
        </w:r>
        <w:r>
          <w:rPr>
            <w:rFonts w:asciiTheme="minorHAnsi" w:eastAsiaTheme="minorEastAsia" w:hAnsiTheme="minorHAnsi" w:cstheme="minorBidi"/>
            <w:szCs w:val="22"/>
            <w:lang w:eastAsia="en-GB"/>
          </w:rPr>
          <w:tab/>
        </w:r>
        <w:r w:rsidRPr="004721C6">
          <w:rPr>
            <w:rStyle w:val="Hyperlink"/>
          </w:rPr>
          <w:t>Document Confidentiality</w:t>
        </w:r>
        <w:r>
          <w:rPr>
            <w:webHidden/>
          </w:rPr>
          <w:tab/>
        </w:r>
        <w:r>
          <w:rPr>
            <w:webHidden/>
          </w:rPr>
          <w:fldChar w:fldCharType="begin"/>
        </w:r>
        <w:r>
          <w:rPr>
            <w:webHidden/>
          </w:rPr>
          <w:instrText xml:space="preserve"> PAGEREF _Toc39304528 \h </w:instrText>
        </w:r>
        <w:r>
          <w:rPr>
            <w:webHidden/>
          </w:rPr>
        </w:r>
        <w:r>
          <w:rPr>
            <w:webHidden/>
          </w:rPr>
          <w:fldChar w:fldCharType="separate"/>
        </w:r>
        <w:r>
          <w:rPr>
            <w:webHidden/>
          </w:rPr>
          <w:t>4</w:t>
        </w:r>
        <w:r>
          <w:rPr>
            <w:webHidden/>
          </w:rPr>
          <w:fldChar w:fldCharType="end"/>
        </w:r>
      </w:hyperlink>
    </w:p>
    <w:p w14:paraId="37A6E044" w14:textId="7FBA3EE0" w:rsidR="00210872" w:rsidRDefault="00210872">
      <w:pPr>
        <w:pStyle w:val="TOC2"/>
        <w:rPr>
          <w:rFonts w:asciiTheme="minorHAnsi" w:eastAsiaTheme="minorEastAsia" w:hAnsiTheme="minorHAnsi" w:cstheme="minorBidi"/>
          <w:szCs w:val="22"/>
          <w:lang w:eastAsia="en-GB"/>
        </w:rPr>
      </w:pPr>
      <w:hyperlink w:anchor="_Toc39304529" w:history="1">
        <w:r w:rsidRPr="004721C6">
          <w:rPr>
            <w:rStyle w:val="Hyperlink"/>
          </w:rPr>
          <w:t>4.2</w:t>
        </w:r>
        <w:r>
          <w:rPr>
            <w:rFonts w:asciiTheme="minorHAnsi" w:eastAsiaTheme="minorEastAsia" w:hAnsiTheme="minorHAnsi" w:cstheme="minorBidi"/>
            <w:szCs w:val="22"/>
            <w:lang w:eastAsia="en-GB"/>
          </w:rPr>
          <w:tab/>
        </w:r>
        <w:r w:rsidRPr="004721C6">
          <w:rPr>
            <w:rStyle w:val="Hyperlink"/>
          </w:rPr>
          <w:t>Contractor Project Manager</w:t>
        </w:r>
        <w:r>
          <w:rPr>
            <w:webHidden/>
          </w:rPr>
          <w:tab/>
        </w:r>
        <w:r>
          <w:rPr>
            <w:webHidden/>
          </w:rPr>
          <w:fldChar w:fldCharType="begin"/>
        </w:r>
        <w:r>
          <w:rPr>
            <w:webHidden/>
          </w:rPr>
          <w:instrText xml:space="preserve"> PAGEREF _Toc39304529 \h </w:instrText>
        </w:r>
        <w:r>
          <w:rPr>
            <w:webHidden/>
          </w:rPr>
        </w:r>
        <w:r>
          <w:rPr>
            <w:webHidden/>
          </w:rPr>
          <w:fldChar w:fldCharType="separate"/>
        </w:r>
        <w:r>
          <w:rPr>
            <w:webHidden/>
          </w:rPr>
          <w:t>5</w:t>
        </w:r>
        <w:r>
          <w:rPr>
            <w:webHidden/>
          </w:rPr>
          <w:fldChar w:fldCharType="end"/>
        </w:r>
      </w:hyperlink>
    </w:p>
    <w:p w14:paraId="17F652F1" w14:textId="2B67685B" w:rsidR="00210872" w:rsidRDefault="00210872">
      <w:pPr>
        <w:pStyle w:val="TOC2"/>
        <w:rPr>
          <w:rFonts w:asciiTheme="minorHAnsi" w:eastAsiaTheme="minorEastAsia" w:hAnsiTheme="minorHAnsi" w:cstheme="minorBidi"/>
          <w:szCs w:val="22"/>
          <w:lang w:eastAsia="en-GB"/>
        </w:rPr>
      </w:pPr>
      <w:hyperlink w:anchor="_Toc39304530" w:history="1">
        <w:r w:rsidRPr="004721C6">
          <w:rPr>
            <w:rStyle w:val="Hyperlink"/>
          </w:rPr>
          <w:t>4.3</w:t>
        </w:r>
        <w:r>
          <w:rPr>
            <w:rFonts w:asciiTheme="minorHAnsi" w:eastAsiaTheme="minorEastAsia" w:hAnsiTheme="minorHAnsi" w:cstheme="minorBidi"/>
            <w:szCs w:val="22"/>
            <w:lang w:eastAsia="en-GB"/>
          </w:rPr>
          <w:tab/>
        </w:r>
        <w:r w:rsidRPr="004721C6">
          <w:rPr>
            <w:rStyle w:val="Hyperlink"/>
          </w:rPr>
          <w:t>Reporting – Minutes of Meetings (MOM)</w:t>
        </w:r>
        <w:r>
          <w:rPr>
            <w:webHidden/>
          </w:rPr>
          <w:tab/>
        </w:r>
        <w:r>
          <w:rPr>
            <w:webHidden/>
          </w:rPr>
          <w:fldChar w:fldCharType="begin"/>
        </w:r>
        <w:r>
          <w:rPr>
            <w:webHidden/>
          </w:rPr>
          <w:instrText xml:space="preserve"> PAGEREF _Toc39304530 \h </w:instrText>
        </w:r>
        <w:r>
          <w:rPr>
            <w:webHidden/>
          </w:rPr>
        </w:r>
        <w:r>
          <w:rPr>
            <w:webHidden/>
          </w:rPr>
          <w:fldChar w:fldCharType="separate"/>
        </w:r>
        <w:r>
          <w:rPr>
            <w:webHidden/>
          </w:rPr>
          <w:t>5</w:t>
        </w:r>
        <w:r>
          <w:rPr>
            <w:webHidden/>
          </w:rPr>
          <w:fldChar w:fldCharType="end"/>
        </w:r>
      </w:hyperlink>
    </w:p>
    <w:p w14:paraId="5FD8B0E7" w14:textId="0A01439D" w:rsidR="00210872" w:rsidRDefault="00210872">
      <w:pPr>
        <w:pStyle w:val="TOC2"/>
        <w:rPr>
          <w:rFonts w:asciiTheme="minorHAnsi" w:eastAsiaTheme="minorEastAsia" w:hAnsiTheme="minorHAnsi" w:cstheme="minorBidi"/>
          <w:szCs w:val="22"/>
          <w:lang w:eastAsia="en-GB"/>
        </w:rPr>
      </w:pPr>
      <w:hyperlink w:anchor="_Toc39304531" w:history="1">
        <w:r w:rsidRPr="004721C6">
          <w:rPr>
            <w:rStyle w:val="Hyperlink"/>
          </w:rPr>
          <w:t>4.4</w:t>
        </w:r>
        <w:r>
          <w:rPr>
            <w:rFonts w:asciiTheme="minorHAnsi" w:eastAsiaTheme="minorEastAsia" w:hAnsiTheme="minorHAnsi" w:cstheme="minorBidi"/>
            <w:szCs w:val="22"/>
            <w:lang w:eastAsia="en-GB"/>
          </w:rPr>
          <w:tab/>
        </w:r>
        <w:r w:rsidRPr="004721C6">
          <w:rPr>
            <w:rStyle w:val="Hyperlink"/>
          </w:rPr>
          <w:t>Reporting – Monthly Progress Reports (MPR)</w:t>
        </w:r>
        <w:r>
          <w:rPr>
            <w:webHidden/>
          </w:rPr>
          <w:tab/>
        </w:r>
        <w:r>
          <w:rPr>
            <w:webHidden/>
          </w:rPr>
          <w:fldChar w:fldCharType="begin"/>
        </w:r>
        <w:r>
          <w:rPr>
            <w:webHidden/>
          </w:rPr>
          <w:instrText xml:space="preserve"> PAGEREF _Toc39304531 \h </w:instrText>
        </w:r>
        <w:r>
          <w:rPr>
            <w:webHidden/>
          </w:rPr>
        </w:r>
        <w:r>
          <w:rPr>
            <w:webHidden/>
          </w:rPr>
          <w:fldChar w:fldCharType="separate"/>
        </w:r>
        <w:r>
          <w:rPr>
            <w:webHidden/>
          </w:rPr>
          <w:t>5</w:t>
        </w:r>
        <w:r>
          <w:rPr>
            <w:webHidden/>
          </w:rPr>
          <w:fldChar w:fldCharType="end"/>
        </w:r>
      </w:hyperlink>
    </w:p>
    <w:p w14:paraId="17078774" w14:textId="48480DA8" w:rsidR="00210872" w:rsidRDefault="00210872">
      <w:pPr>
        <w:pStyle w:val="TOC2"/>
        <w:rPr>
          <w:rFonts w:asciiTheme="minorHAnsi" w:eastAsiaTheme="minorEastAsia" w:hAnsiTheme="minorHAnsi" w:cstheme="minorBidi"/>
          <w:szCs w:val="22"/>
          <w:lang w:eastAsia="en-GB"/>
        </w:rPr>
      </w:pPr>
      <w:hyperlink w:anchor="_Toc39304532" w:history="1">
        <w:r w:rsidRPr="004721C6">
          <w:rPr>
            <w:rStyle w:val="Hyperlink"/>
          </w:rPr>
          <w:t>4.5</w:t>
        </w:r>
        <w:r>
          <w:rPr>
            <w:rFonts w:asciiTheme="minorHAnsi" w:eastAsiaTheme="minorEastAsia" w:hAnsiTheme="minorHAnsi" w:cstheme="minorBidi"/>
            <w:szCs w:val="22"/>
            <w:lang w:eastAsia="en-GB"/>
          </w:rPr>
          <w:tab/>
        </w:r>
        <w:r w:rsidRPr="004721C6">
          <w:rPr>
            <w:rStyle w:val="Hyperlink"/>
          </w:rPr>
          <w:t>Electronic Documentation</w:t>
        </w:r>
        <w:r>
          <w:rPr>
            <w:webHidden/>
          </w:rPr>
          <w:tab/>
        </w:r>
        <w:r>
          <w:rPr>
            <w:webHidden/>
          </w:rPr>
          <w:fldChar w:fldCharType="begin"/>
        </w:r>
        <w:r>
          <w:rPr>
            <w:webHidden/>
          </w:rPr>
          <w:instrText xml:space="preserve"> PAGEREF _Toc39304532 \h </w:instrText>
        </w:r>
        <w:r>
          <w:rPr>
            <w:webHidden/>
          </w:rPr>
        </w:r>
        <w:r>
          <w:rPr>
            <w:webHidden/>
          </w:rPr>
          <w:fldChar w:fldCharType="separate"/>
        </w:r>
        <w:r>
          <w:rPr>
            <w:webHidden/>
          </w:rPr>
          <w:t>5</w:t>
        </w:r>
        <w:r>
          <w:rPr>
            <w:webHidden/>
          </w:rPr>
          <w:fldChar w:fldCharType="end"/>
        </w:r>
      </w:hyperlink>
    </w:p>
    <w:p w14:paraId="16E43872" w14:textId="290CC5ED" w:rsidR="00210872" w:rsidRDefault="00210872">
      <w:pPr>
        <w:pStyle w:val="TOC2"/>
        <w:rPr>
          <w:rFonts w:asciiTheme="minorHAnsi" w:eastAsiaTheme="minorEastAsia" w:hAnsiTheme="minorHAnsi" w:cstheme="minorBidi"/>
          <w:szCs w:val="22"/>
          <w:lang w:eastAsia="en-GB"/>
        </w:rPr>
      </w:pPr>
      <w:hyperlink w:anchor="_Toc39304533" w:history="1">
        <w:r w:rsidRPr="004721C6">
          <w:rPr>
            <w:rStyle w:val="Hyperlink"/>
          </w:rPr>
          <w:t>4.6</w:t>
        </w:r>
        <w:r>
          <w:rPr>
            <w:rFonts w:asciiTheme="minorHAnsi" w:eastAsiaTheme="minorEastAsia" w:hAnsiTheme="minorHAnsi" w:cstheme="minorBidi"/>
            <w:szCs w:val="22"/>
            <w:lang w:eastAsia="en-GB"/>
          </w:rPr>
          <w:tab/>
        </w:r>
        <w:r w:rsidRPr="004721C6">
          <w:rPr>
            <w:rStyle w:val="Hyperlink"/>
          </w:rPr>
          <w:t>Distributed Project Collaboration Tool</w:t>
        </w:r>
        <w:r>
          <w:rPr>
            <w:webHidden/>
          </w:rPr>
          <w:tab/>
        </w:r>
        <w:r>
          <w:rPr>
            <w:webHidden/>
          </w:rPr>
          <w:fldChar w:fldCharType="begin"/>
        </w:r>
        <w:r>
          <w:rPr>
            <w:webHidden/>
          </w:rPr>
          <w:instrText xml:space="preserve"> PAGEREF _Toc39304533 \h </w:instrText>
        </w:r>
        <w:r>
          <w:rPr>
            <w:webHidden/>
          </w:rPr>
        </w:r>
        <w:r>
          <w:rPr>
            <w:webHidden/>
          </w:rPr>
          <w:fldChar w:fldCharType="separate"/>
        </w:r>
        <w:r>
          <w:rPr>
            <w:webHidden/>
          </w:rPr>
          <w:t>6</w:t>
        </w:r>
        <w:r>
          <w:rPr>
            <w:webHidden/>
          </w:rPr>
          <w:fldChar w:fldCharType="end"/>
        </w:r>
      </w:hyperlink>
    </w:p>
    <w:p w14:paraId="4C5635F2" w14:textId="0710F820" w:rsidR="00210872" w:rsidRDefault="00210872">
      <w:pPr>
        <w:pStyle w:val="TOC2"/>
        <w:rPr>
          <w:rFonts w:asciiTheme="minorHAnsi" w:eastAsiaTheme="minorEastAsia" w:hAnsiTheme="minorHAnsi" w:cstheme="minorBidi"/>
          <w:szCs w:val="22"/>
          <w:lang w:eastAsia="en-GB"/>
        </w:rPr>
      </w:pPr>
      <w:hyperlink w:anchor="_Toc39304534" w:history="1">
        <w:r w:rsidRPr="004721C6">
          <w:rPr>
            <w:rStyle w:val="Hyperlink"/>
          </w:rPr>
          <w:t>4.7</w:t>
        </w:r>
        <w:r>
          <w:rPr>
            <w:rFonts w:asciiTheme="minorHAnsi" w:eastAsiaTheme="minorEastAsia" w:hAnsiTheme="minorHAnsi" w:cstheme="minorBidi"/>
            <w:szCs w:val="22"/>
            <w:lang w:eastAsia="en-GB"/>
          </w:rPr>
          <w:tab/>
        </w:r>
        <w:r w:rsidRPr="004721C6">
          <w:rPr>
            <w:rStyle w:val="Hyperlink"/>
          </w:rPr>
          <w:t>List of Deliverables</w:t>
        </w:r>
        <w:r>
          <w:rPr>
            <w:webHidden/>
          </w:rPr>
          <w:tab/>
        </w:r>
        <w:r>
          <w:rPr>
            <w:webHidden/>
          </w:rPr>
          <w:fldChar w:fldCharType="begin"/>
        </w:r>
        <w:r>
          <w:rPr>
            <w:webHidden/>
          </w:rPr>
          <w:instrText xml:space="preserve"> PAGEREF _Toc39304534 \h </w:instrText>
        </w:r>
        <w:r>
          <w:rPr>
            <w:webHidden/>
          </w:rPr>
        </w:r>
        <w:r>
          <w:rPr>
            <w:webHidden/>
          </w:rPr>
          <w:fldChar w:fldCharType="separate"/>
        </w:r>
        <w:r>
          <w:rPr>
            <w:webHidden/>
          </w:rPr>
          <w:t>6</w:t>
        </w:r>
        <w:r>
          <w:rPr>
            <w:webHidden/>
          </w:rPr>
          <w:fldChar w:fldCharType="end"/>
        </w:r>
      </w:hyperlink>
    </w:p>
    <w:p w14:paraId="22605829" w14:textId="14E05945" w:rsidR="00210872" w:rsidRDefault="00210872">
      <w:pPr>
        <w:pStyle w:val="TOC1"/>
        <w:tabs>
          <w:tab w:val="left" w:pos="1245"/>
        </w:tabs>
        <w:rPr>
          <w:rFonts w:asciiTheme="minorHAnsi" w:eastAsiaTheme="minorEastAsia" w:hAnsiTheme="minorHAnsi" w:cstheme="minorBidi"/>
          <w:b w:val="0"/>
          <w:bCs w:val="0"/>
          <w:caps w:val="0"/>
          <w:szCs w:val="22"/>
          <w:lang w:eastAsia="en-GB"/>
        </w:rPr>
      </w:pPr>
      <w:hyperlink w:anchor="_Toc39304535" w:history="1">
        <w:r w:rsidRPr="004721C6">
          <w:rPr>
            <w:rStyle w:val="Hyperlink"/>
          </w:rPr>
          <w:t>ANNEX A.</w:t>
        </w:r>
        <w:r>
          <w:rPr>
            <w:rFonts w:asciiTheme="minorHAnsi" w:eastAsiaTheme="minorEastAsia" w:hAnsiTheme="minorHAnsi" w:cstheme="minorBidi"/>
            <w:b w:val="0"/>
            <w:bCs w:val="0"/>
            <w:caps w:val="0"/>
            <w:szCs w:val="22"/>
            <w:lang w:eastAsia="en-GB"/>
          </w:rPr>
          <w:tab/>
        </w:r>
        <w:r w:rsidRPr="004721C6">
          <w:rPr>
            <w:rStyle w:val="Hyperlink"/>
          </w:rPr>
          <w:t>List of ACronyms</w:t>
        </w:r>
        <w:r>
          <w:rPr>
            <w:webHidden/>
          </w:rPr>
          <w:tab/>
        </w:r>
        <w:r>
          <w:rPr>
            <w:webHidden/>
          </w:rPr>
          <w:fldChar w:fldCharType="begin"/>
        </w:r>
        <w:r>
          <w:rPr>
            <w:webHidden/>
          </w:rPr>
          <w:instrText xml:space="preserve"> PAGEREF _Toc39304535 \h </w:instrText>
        </w:r>
        <w:r>
          <w:rPr>
            <w:webHidden/>
          </w:rPr>
        </w:r>
        <w:r>
          <w:rPr>
            <w:webHidden/>
          </w:rPr>
          <w:fldChar w:fldCharType="separate"/>
        </w:r>
        <w:r>
          <w:rPr>
            <w:webHidden/>
          </w:rPr>
          <w:t>11</w:t>
        </w:r>
        <w:r>
          <w:rPr>
            <w:webHidden/>
          </w:rPr>
          <w:fldChar w:fldCharType="end"/>
        </w:r>
      </w:hyperlink>
    </w:p>
    <w:p w14:paraId="062E5C93" w14:textId="4161199A" w:rsidR="007020DB" w:rsidRPr="00AA4B27" w:rsidRDefault="007020DB" w:rsidP="00040B6E">
      <w:pPr>
        <w:tabs>
          <w:tab w:val="left" w:pos="720"/>
          <w:tab w:val="left" w:pos="1134"/>
          <w:tab w:val="right" w:pos="9072"/>
        </w:tabs>
        <w:ind w:right="850"/>
      </w:pPr>
      <w:r w:rsidRPr="009E4E66">
        <w:fldChar w:fldCharType="end"/>
      </w:r>
      <w:r>
        <w:br w:type="page"/>
      </w:r>
    </w:p>
    <w:p w14:paraId="14EF5405" w14:textId="5515FDA9" w:rsidR="007020DB" w:rsidRPr="002719F8" w:rsidRDefault="00B954FF" w:rsidP="007F7704">
      <w:pPr>
        <w:pStyle w:val="Heading1"/>
        <w:tabs>
          <w:tab w:val="clear" w:pos="565"/>
          <w:tab w:val="left" w:pos="567"/>
        </w:tabs>
      </w:pPr>
      <w:bookmarkStart w:id="1" w:name="_Toc39304520"/>
      <w:r>
        <w:lastRenderedPageBreak/>
        <w:t>INTRODUCTION</w:t>
      </w:r>
      <w:bookmarkStart w:id="2" w:name="_Toc497127255"/>
      <w:bookmarkStart w:id="3" w:name="_Toc497131313"/>
      <w:bookmarkStart w:id="4" w:name="_Toc497132418"/>
      <w:bookmarkStart w:id="5" w:name="_Toc497127256"/>
      <w:bookmarkStart w:id="6" w:name="_Toc497131314"/>
      <w:bookmarkStart w:id="7" w:name="_Toc497132419"/>
      <w:bookmarkStart w:id="8" w:name="_Toc497127257"/>
      <w:bookmarkStart w:id="9" w:name="_Toc497131315"/>
      <w:bookmarkStart w:id="10" w:name="_Toc497132420"/>
      <w:bookmarkStart w:id="11" w:name="_Toc497127258"/>
      <w:bookmarkStart w:id="12" w:name="_Toc497131316"/>
      <w:bookmarkStart w:id="13" w:name="_Toc497132421"/>
      <w:bookmarkEnd w:id="1"/>
      <w:bookmarkEnd w:id="2"/>
      <w:bookmarkEnd w:id="3"/>
      <w:bookmarkEnd w:id="4"/>
      <w:bookmarkEnd w:id="5"/>
      <w:bookmarkEnd w:id="6"/>
      <w:bookmarkEnd w:id="7"/>
      <w:bookmarkEnd w:id="8"/>
      <w:bookmarkEnd w:id="9"/>
      <w:bookmarkEnd w:id="10"/>
      <w:bookmarkEnd w:id="11"/>
      <w:bookmarkEnd w:id="12"/>
      <w:bookmarkEnd w:id="13"/>
    </w:p>
    <w:p w14:paraId="42C25A84" w14:textId="364B41A3" w:rsidR="00926DBA" w:rsidRDefault="007020DB">
      <w:r>
        <w:t xml:space="preserve">The “Management Requirements” (MR) document provides a set of guidelines to the </w:t>
      </w:r>
      <w:r w:rsidR="00DB62E0">
        <w:t>Contractor</w:t>
      </w:r>
      <w:r>
        <w:t xml:space="preserve"> </w:t>
      </w:r>
      <w:r w:rsidR="00FA7840">
        <w:t xml:space="preserve">in charge of the Demonstration Project </w:t>
      </w:r>
      <w:r>
        <w:t xml:space="preserve">for the management of the project during its life-cycle, i.e. from the </w:t>
      </w:r>
      <w:r w:rsidR="00BD4D48">
        <w:t xml:space="preserve">Kick-off </w:t>
      </w:r>
      <w:r>
        <w:t xml:space="preserve">Meeting, which precedes the signature of the Contract, </w:t>
      </w:r>
      <w:r w:rsidR="00FA7840">
        <w:t>until</w:t>
      </w:r>
      <w:r>
        <w:t xml:space="preserve"> the Final Review. </w:t>
      </w:r>
    </w:p>
    <w:p w14:paraId="399559F4" w14:textId="42A68988" w:rsidR="007020DB" w:rsidRDefault="00926DBA" w:rsidP="00040B6E">
      <w:pPr>
        <w:pStyle w:val="Heading1"/>
      </w:pPr>
      <w:bookmarkStart w:id="14" w:name="_Toc39304521"/>
      <w:r>
        <w:t>MILESTONE REVIEW MEETINGS</w:t>
      </w:r>
      <w:r w:rsidR="00FA3B61">
        <w:t xml:space="preserve"> (MRM)</w:t>
      </w:r>
      <w:r w:rsidR="00091534">
        <w:t xml:space="preserve"> AND ASSOCIATED DELIVERABLE DOCUMENTS</w:t>
      </w:r>
      <w:bookmarkEnd w:id="14"/>
    </w:p>
    <w:p w14:paraId="31A8CB52" w14:textId="04456C75" w:rsidR="007020DB" w:rsidRDefault="00926DBA">
      <w:r>
        <w:t xml:space="preserve">The following paragraphs describe the </w:t>
      </w:r>
      <w:r w:rsidR="00FA7840">
        <w:t xml:space="preserve">sequence of </w:t>
      </w:r>
      <w:r>
        <w:t>Milestone Review M</w:t>
      </w:r>
      <w:r w:rsidR="007020DB">
        <w:t>eetings</w:t>
      </w:r>
      <w:r w:rsidR="007020DB" w:rsidRPr="00784257">
        <w:t xml:space="preserve"> </w:t>
      </w:r>
      <w:r>
        <w:t>(MRM)</w:t>
      </w:r>
      <w:r w:rsidR="0070787D">
        <w:t xml:space="preserve"> that will mark the implementation of the project</w:t>
      </w:r>
      <w:r>
        <w:t>. Through the sequence of MRM</w:t>
      </w:r>
      <w:r w:rsidR="00617B50">
        <w:t>s</w:t>
      </w:r>
      <w:r>
        <w:t xml:space="preserve">, </w:t>
      </w:r>
      <w:r w:rsidR="007020DB" w:rsidRPr="00784257">
        <w:t xml:space="preserve">ESA will monitor </w:t>
      </w:r>
      <w:r w:rsidR="007020DB">
        <w:t xml:space="preserve">the </w:t>
      </w:r>
      <w:r w:rsidR="007020DB" w:rsidRPr="00784257">
        <w:t>progress</w:t>
      </w:r>
      <w:r w:rsidR="007020DB">
        <w:t xml:space="preserve"> of the </w:t>
      </w:r>
      <w:r w:rsidR="00FA7840">
        <w:t xml:space="preserve">contractual </w:t>
      </w:r>
      <w:r w:rsidR="007020DB">
        <w:t>activities</w:t>
      </w:r>
      <w:r w:rsidR="007020DB" w:rsidRPr="00784257">
        <w:t xml:space="preserve">, assess the quality and completeness of </w:t>
      </w:r>
      <w:r w:rsidR="00FA7840">
        <w:t xml:space="preserve">the </w:t>
      </w:r>
      <w:r w:rsidR="007020DB" w:rsidRPr="00784257">
        <w:t>deliver</w:t>
      </w:r>
      <w:r w:rsidR="007020DB">
        <w:t>ables and</w:t>
      </w:r>
      <w:r w:rsidR="00FA7840">
        <w:t xml:space="preserve">, when relevant, will </w:t>
      </w:r>
      <w:r w:rsidR="007020DB">
        <w:t xml:space="preserve">authorise </w:t>
      </w:r>
      <w:r w:rsidR="00FA7840">
        <w:t xml:space="preserve">the </w:t>
      </w:r>
      <w:r w:rsidR="007020DB">
        <w:t xml:space="preserve">relevant </w:t>
      </w:r>
      <w:r w:rsidR="00FA7840">
        <w:t xml:space="preserve">milestone </w:t>
      </w:r>
      <w:r w:rsidR="007020DB">
        <w:t>payments</w:t>
      </w:r>
      <w:r w:rsidR="007020DB" w:rsidRPr="00784257">
        <w:t>.</w:t>
      </w:r>
    </w:p>
    <w:p w14:paraId="338CCEEC" w14:textId="77777777" w:rsidR="007020DB" w:rsidRDefault="007020DB"/>
    <w:p w14:paraId="4DEF3E96" w14:textId="0021E87B" w:rsidR="00B1455A" w:rsidRDefault="007020DB">
      <w:r>
        <w:t xml:space="preserve">For each of the review </w:t>
      </w:r>
      <w:r w:rsidR="00926DBA">
        <w:t>meetings indicated below</w:t>
      </w:r>
      <w:r>
        <w:t>, the M</w:t>
      </w:r>
      <w:r w:rsidR="00BD4D48">
        <w:t>anagement Requirements</w:t>
      </w:r>
      <w:r>
        <w:t xml:space="preserve"> do also provide guidelines on:</w:t>
      </w:r>
    </w:p>
    <w:p w14:paraId="438B910A" w14:textId="77777777" w:rsidR="007020DB" w:rsidRDefault="007020DB" w:rsidP="00040B6E">
      <w:pPr>
        <w:pStyle w:val="Items"/>
      </w:pPr>
      <w:r>
        <w:t>Their main purpose</w:t>
      </w:r>
    </w:p>
    <w:p w14:paraId="169743AA" w14:textId="51F116DD" w:rsidR="007020DB" w:rsidRDefault="007020DB" w:rsidP="00040B6E">
      <w:pPr>
        <w:pStyle w:val="Items"/>
      </w:pPr>
      <w:r>
        <w:t xml:space="preserve">The applicable deliverables </w:t>
      </w:r>
    </w:p>
    <w:p w14:paraId="24C902DE" w14:textId="2FE05721" w:rsidR="00A22191" w:rsidRDefault="00A22191" w:rsidP="00040B6E">
      <w:r>
        <w:t>Each of the MRM</w:t>
      </w:r>
      <w:r w:rsidR="00617B50">
        <w:t>s</w:t>
      </w:r>
      <w:r>
        <w:t xml:space="preserve"> shall be attended at least </w:t>
      </w:r>
      <w:r w:rsidR="00BC38BA">
        <w:t>by the Project Manager</w:t>
      </w:r>
      <w:r>
        <w:t xml:space="preserve">.  </w:t>
      </w:r>
    </w:p>
    <w:p w14:paraId="4E7FBB31" w14:textId="77777777" w:rsidR="00A22191" w:rsidRDefault="00A22191" w:rsidP="00040B6E"/>
    <w:p w14:paraId="153D17A7" w14:textId="77777777" w:rsidR="00A22191" w:rsidRDefault="00A22191" w:rsidP="00040B6E">
      <w:r>
        <w:t>The documentation supporting each milestone review meeting shall be delivered to ESA no later than five (5) working days before the meeting takes place.</w:t>
      </w:r>
    </w:p>
    <w:p w14:paraId="63C114C4" w14:textId="77777777" w:rsidR="00A22191" w:rsidRDefault="00A22191" w:rsidP="00040B6E"/>
    <w:p w14:paraId="01469EC4" w14:textId="7F15E6AC" w:rsidR="00A22191" w:rsidRDefault="00A22191" w:rsidP="00040B6E">
      <w:r>
        <w:t>Besides the review meetings indicated below, additional technical meetings</w:t>
      </w:r>
      <w:r w:rsidRPr="000A2AA7">
        <w:t xml:space="preserve"> </w:t>
      </w:r>
      <w:r>
        <w:t xml:space="preserve">can be envisaged if required by the specific implementation approach proposed by the Contractor (e.g. in case of an </w:t>
      </w:r>
      <w:r w:rsidRPr="000A2AA7">
        <w:t>A</w:t>
      </w:r>
      <w:r>
        <w:t>GILE approach this is quite often required)</w:t>
      </w:r>
      <w:r w:rsidRPr="000A2AA7">
        <w:t>.</w:t>
      </w:r>
    </w:p>
    <w:p w14:paraId="063F4255" w14:textId="77777777" w:rsidR="0095420A" w:rsidRDefault="0095420A" w:rsidP="00040B6E"/>
    <w:p w14:paraId="60A44298" w14:textId="21C31581" w:rsidR="00091534" w:rsidRDefault="00091534">
      <w:r w:rsidRPr="00F76848">
        <w:t xml:space="preserve">The </w:t>
      </w:r>
      <w:r>
        <w:t xml:space="preserve">following </w:t>
      </w:r>
      <w:r w:rsidRPr="00F76848">
        <w:t xml:space="preserve">documents </w:t>
      </w:r>
      <w:r>
        <w:t xml:space="preserve">shall be delivered </w:t>
      </w:r>
      <w:r w:rsidR="0095420A">
        <w:t xml:space="preserve">at </w:t>
      </w:r>
      <w:r w:rsidRPr="00F76848">
        <w:t>the different MRM</w:t>
      </w:r>
      <w:r>
        <w:t>s</w:t>
      </w:r>
      <w:r w:rsidR="0095420A">
        <w:t>, as specified in section 4. of this document</w:t>
      </w:r>
      <w:r w:rsidRPr="00F76848">
        <w:t>:</w:t>
      </w:r>
    </w:p>
    <w:p w14:paraId="14A06252" w14:textId="431F1A7F" w:rsidR="0000241D" w:rsidRDefault="0000241D"/>
    <w:p w14:paraId="2F09F185" w14:textId="14C740F8" w:rsidR="000C6AF1" w:rsidRPr="00040B6E" w:rsidRDefault="0000241D" w:rsidP="007537F6">
      <w:pPr>
        <w:pStyle w:val="Numbering"/>
        <w:numPr>
          <w:ilvl w:val="0"/>
          <w:numId w:val="45"/>
        </w:numPr>
      </w:pPr>
      <w:r w:rsidRPr="007537F6">
        <w:rPr>
          <w:b/>
        </w:rPr>
        <w:t>Requirements Document (RD)</w:t>
      </w:r>
      <w:r w:rsidR="000C6AF1" w:rsidRPr="007537F6">
        <w:rPr>
          <w:b/>
        </w:rPr>
        <w:tab/>
      </w:r>
      <w:r>
        <w:br/>
        <w:t xml:space="preserve">The </w:t>
      </w:r>
      <w:r w:rsidRPr="0000241D">
        <w:t xml:space="preserve">purpose of the Requirements Document is to make sure that all the user’s needs are listed and agreed. These needs are turned into measurable requirements which can be later tested by the </w:t>
      </w:r>
      <w:r w:rsidR="00DB62E0">
        <w:t>Contractor</w:t>
      </w:r>
      <w:r w:rsidRPr="0000241D">
        <w:t xml:space="preserve"> in the System Verification Document</w:t>
      </w:r>
      <w:r w:rsidR="00FE493A">
        <w:tab/>
      </w:r>
      <w:r w:rsidR="00FE493A">
        <w:br/>
      </w:r>
    </w:p>
    <w:p w14:paraId="1F2B5CE8" w14:textId="275620E4" w:rsidR="000C6AF1" w:rsidRPr="00040B6E" w:rsidRDefault="0000241D" w:rsidP="00040B6E">
      <w:pPr>
        <w:pStyle w:val="Numbering"/>
        <w:numPr>
          <w:ilvl w:val="0"/>
          <w:numId w:val="45"/>
        </w:numPr>
      </w:pPr>
      <w:r w:rsidRPr="00040B6E">
        <w:rPr>
          <w:b/>
        </w:rPr>
        <w:t>System and Service Architecture (SSA)</w:t>
      </w:r>
      <w:r w:rsidR="000C6AF1" w:rsidRPr="000C6AF1">
        <w:rPr>
          <w:b/>
        </w:rPr>
        <w:tab/>
      </w:r>
      <w:r>
        <w:br/>
        <w:t>The purpose of the System and Service Architecture document is to specify the overall pilot system starting from the high level architecture down to its constituent building blocks. The SSA shall describe the extent of development and/or integration of hardware, software and content elements and choice of the most appropriate system to be used in the project</w:t>
      </w:r>
      <w:r w:rsidR="000C6AF1">
        <w:t>.</w:t>
      </w:r>
      <w:r w:rsidR="00FE493A">
        <w:tab/>
      </w:r>
      <w:r w:rsidR="00FE493A">
        <w:br/>
      </w:r>
    </w:p>
    <w:p w14:paraId="0E0A1655" w14:textId="3B142510" w:rsidR="000C6AF1" w:rsidRPr="00040B6E" w:rsidRDefault="0000241D" w:rsidP="00040B6E">
      <w:pPr>
        <w:pStyle w:val="Numbering"/>
        <w:numPr>
          <w:ilvl w:val="0"/>
          <w:numId w:val="45"/>
        </w:numPr>
      </w:pPr>
      <w:r w:rsidRPr="00040B6E">
        <w:rPr>
          <w:b/>
        </w:rPr>
        <w:t>System Verification Document (SVD)</w:t>
      </w:r>
      <w:r w:rsidR="000C6AF1" w:rsidRPr="000C6AF1">
        <w:rPr>
          <w:b/>
        </w:rPr>
        <w:tab/>
      </w:r>
      <w:r>
        <w:br/>
      </w:r>
      <w:r w:rsidRPr="0000241D">
        <w:t>The purpose of the System Verification Document</w:t>
      </w:r>
      <w:r>
        <w:t xml:space="preserve"> </w:t>
      </w:r>
      <w:r w:rsidRPr="0000241D">
        <w:t xml:space="preserve">is to plan the repeatable tests which will show how the system meets the requirements set out in the Requirements Document. Once the tests have been planned they will be run by the </w:t>
      </w:r>
      <w:r w:rsidR="00DB62E0">
        <w:t>Contractor</w:t>
      </w:r>
      <w:r w:rsidRPr="0000241D">
        <w:t xml:space="preserve"> and the results recorded and presented to ESA</w:t>
      </w:r>
      <w:r w:rsidR="00FE493A">
        <w:tab/>
      </w:r>
      <w:r w:rsidR="00FE493A">
        <w:br/>
      </w:r>
    </w:p>
    <w:p w14:paraId="15C657A7" w14:textId="4C7B596B" w:rsidR="000C6AF1" w:rsidRPr="00040B6E" w:rsidRDefault="0000241D" w:rsidP="00040B6E">
      <w:pPr>
        <w:pStyle w:val="Numbering"/>
        <w:numPr>
          <w:ilvl w:val="0"/>
          <w:numId w:val="45"/>
        </w:numPr>
      </w:pPr>
      <w:r w:rsidRPr="00040B6E">
        <w:rPr>
          <w:b/>
        </w:rPr>
        <w:t>Pilot Utilisation (PilUP)</w:t>
      </w:r>
      <w:r w:rsidR="000C6AF1" w:rsidRPr="000C6AF1">
        <w:rPr>
          <w:b/>
        </w:rPr>
        <w:tab/>
      </w:r>
      <w:r w:rsidR="00801451">
        <w:br/>
      </w:r>
      <w:r w:rsidR="00801451" w:rsidRPr="00801451">
        <w:t>The Pilot Utilisation Plan</w:t>
      </w:r>
      <w:r w:rsidR="00755613">
        <w:t xml:space="preserve"> </w:t>
      </w:r>
      <w:r w:rsidR="00801451" w:rsidRPr="00801451">
        <w:t xml:space="preserve">is a practical guide to how the pilot shall be run. It demonstrates that the </w:t>
      </w:r>
      <w:r w:rsidR="00DB62E0">
        <w:t>Contractor</w:t>
      </w:r>
      <w:r w:rsidR="00801451" w:rsidRPr="00801451">
        <w:t xml:space="preserve"> has thought about the practical consequences of taking the product and services to the field. The Pilot </w:t>
      </w:r>
      <w:r w:rsidR="00D63FDB">
        <w:t>stage</w:t>
      </w:r>
      <w:r w:rsidR="00801451" w:rsidRPr="00801451">
        <w:t xml:space="preserve"> of the project is one of the most hectic parts of the project </w:t>
      </w:r>
      <w:r w:rsidR="00801451" w:rsidRPr="00801451">
        <w:lastRenderedPageBreak/>
        <w:t>and it’s easy to lose track of the objectives when trying to solve urgent issues. That</w:t>
      </w:r>
      <w:r w:rsidR="004937B5">
        <w:t xml:space="preserve"> i</w:t>
      </w:r>
      <w:r w:rsidR="00801451" w:rsidRPr="00801451">
        <w:t>s where the K</w:t>
      </w:r>
      <w:r w:rsidR="004937B5">
        <w:t>ey Performance Indicators (K</w:t>
      </w:r>
      <w:r w:rsidR="00801451" w:rsidRPr="00801451">
        <w:t>PIs</w:t>
      </w:r>
      <w:r w:rsidR="004937B5">
        <w:t>)</w:t>
      </w:r>
      <w:r w:rsidR="00801451" w:rsidRPr="00801451">
        <w:t xml:space="preserve"> come in. They help keep</w:t>
      </w:r>
      <w:r w:rsidR="00801451">
        <w:t>ing the team</w:t>
      </w:r>
      <w:r w:rsidR="00801451" w:rsidRPr="00801451">
        <w:t xml:space="preserve"> focussed on what things are important, like getting great customer feedback scores and making sure that the product/service is used as much as possible during the Pilot</w:t>
      </w:r>
      <w:r w:rsidR="00FE493A">
        <w:tab/>
      </w:r>
      <w:r w:rsidR="00FE493A">
        <w:br/>
      </w:r>
    </w:p>
    <w:p w14:paraId="5BC13F0F" w14:textId="33222A39" w:rsidR="000C6AF1" w:rsidRPr="00040B6E" w:rsidRDefault="007F673A" w:rsidP="00040B6E">
      <w:pPr>
        <w:pStyle w:val="Numbering"/>
        <w:numPr>
          <w:ilvl w:val="0"/>
          <w:numId w:val="45"/>
        </w:numPr>
      </w:pPr>
      <w:r w:rsidRPr="00040B6E">
        <w:rPr>
          <w:b/>
        </w:rPr>
        <w:t>Project Web Page (PWP)</w:t>
      </w:r>
      <w:r w:rsidR="000C6AF1" w:rsidRPr="000C6AF1">
        <w:rPr>
          <w:b/>
        </w:rPr>
        <w:tab/>
      </w:r>
      <w:r>
        <w:br/>
      </w:r>
      <w:r w:rsidR="00734AA3">
        <w:t xml:space="preserve">The Project Web Page is </w:t>
      </w:r>
      <w:r w:rsidR="00734AA3" w:rsidRPr="00734AA3">
        <w:t xml:space="preserve">intended for publication on the ESA Business Applications portal and shall not contain any proprietary information. </w:t>
      </w:r>
      <w:r w:rsidR="00BC38BA">
        <w:t>Wh</w:t>
      </w:r>
      <w:r w:rsidR="004937B5">
        <w:t>e</w:t>
      </w:r>
      <w:r w:rsidR="00BC38BA">
        <w:t xml:space="preserve">never relevant, </w:t>
      </w:r>
      <w:r w:rsidR="00734AA3" w:rsidRPr="00734AA3">
        <w:t>the Contractor shall provide an updated version of the “Current Status” paragraph of the Project Web Page</w:t>
      </w:r>
      <w:r w:rsidR="00BC38BA">
        <w:t>.</w:t>
      </w:r>
      <w:r w:rsidR="00FE493A">
        <w:tab/>
      </w:r>
      <w:r w:rsidR="00FE493A">
        <w:br/>
      </w:r>
    </w:p>
    <w:p w14:paraId="63C561B8" w14:textId="33525F41" w:rsidR="0000241D" w:rsidRPr="00F76848" w:rsidRDefault="0000241D" w:rsidP="00040B6E">
      <w:pPr>
        <w:pStyle w:val="Numbering"/>
        <w:numPr>
          <w:ilvl w:val="0"/>
          <w:numId w:val="45"/>
        </w:numPr>
      </w:pPr>
      <w:r w:rsidRPr="00040B6E">
        <w:rPr>
          <w:b/>
        </w:rPr>
        <w:t>Final Report (FREP)</w:t>
      </w:r>
      <w:r w:rsidR="000C6AF1" w:rsidRPr="000C6AF1">
        <w:rPr>
          <w:b/>
        </w:rPr>
        <w:tab/>
      </w:r>
      <w:r w:rsidR="00755613">
        <w:br/>
        <w:t xml:space="preserve">The Final Report shall present in about 20-30 pages (pictures, Index and Appendix included) an overview of the activities carried out during the project. It is “the business visiting card” of the project presenting in a concise way the business idea and the service developed by the project, the main activities carried out during the project, highlighting the pilot results and the intended commercial roll-out strategy, the achievements and lessons learnt, any other relevant/important topics and it </w:t>
      </w:r>
      <w:r w:rsidR="00D63FDB">
        <w:t xml:space="preserve">shall </w:t>
      </w:r>
      <w:r w:rsidR="00755613">
        <w:t>include a brochure of the product/service. The Final Report is intended for general audience and publication. Therefore, it shall</w:t>
      </w:r>
      <w:r w:rsidR="007C7CEA">
        <w:t xml:space="preserve"> n</w:t>
      </w:r>
      <w:r w:rsidR="00755613">
        <w:t>ot contain any sensitive information</w:t>
      </w:r>
      <w:r w:rsidR="007C7CEA">
        <w:t>, nor</w:t>
      </w:r>
      <w:r w:rsidR="00755613">
        <w:t xml:space="preserve"> complex technical details</w:t>
      </w:r>
      <w:r w:rsidR="007C7CEA">
        <w:t>. It should provide</w:t>
      </w:r>
      <w:r w:rsidR="00755613">
        <w:t xml:space="preserve"> some highly interesting or impactful pictures (e.g. users while they utilise the system during the pilot stage) and graphs, diagrams or tables as needed</w:t>
      </w:r>
    </w:p>
    <w:p w14:paraId="440B9159" w14:textId="3E3D5347" w:rsidR="007020DB" w:rsidRPr="00F76848" w:rsidRDefault="007020DB">
      <w:r w:rsidRPr="00F76848">
        <w:t xml:space="preserve">The templates to be used for the deliverable documents of the different </w:t>
      </w:r>
      <w:r w:rsidR="00926DBA" w:rsidRPr="00F76848">
        <w:t>MRM</w:t>
      </w:r>
      <w:r w:rsidR="00091534">
        <w:t>s</w:t>
      </w:r>
      <w:r w:rsidRPr="00F76848">
        <w:t xml:space="preserve">, as well as the </w:t>
      </w:r>
      <w:r w:rsidR="00926DBA" w:rsidRPr="00F76848">
        <w:t xml:space="preserve">draft </w:t>
      </w:r>
      <w:r w:rsidRPr="00F76848">
        <w:t>Agendas</w:t>
      </w:r>
      <w:r w:rsidR="00926DBA" w:rsidRPr="00F76848">
        <w:t xml:space="preserve"> for the MRM</w:t>
      </w:r>
      <w:r w:rsidRPr="00F76848">
        <w:t>, can be found at this URL:</w:t>
      </w:r>
    </w:p>
    <w:p w14:paraId="4966BBC9" w14:textId="77777777" w:rsidR="00926DBA" w:rsidRPr="00F76848" w:rsidRDefault="00926DBA"/>
    <w:p w14:paraId="0AD3CCD7" w14:textId="2D3853A7" w:rsidR="007020DB" w:rsidRPr="00F76848" w:rsidRDefault="001A1266">
      <w:hyperlink r:id="rId11" w:history="1">
        <w:r w:rsidR="007020DB" w:rsidRPr="00F76848">
          <w:rPr>
            <w:rStyle w:val="Hyperlink"/>
            <w:b/>
            <w:bCs/>
            <w:u w:val="none"/>
          </w:rPr>
          <w:t>https://business.esa.int/documents</w:t>
        </w:r>
      </w:hyperlink>
    </w:p>
    <w:p w14:paraId="4099AEF2" w14:textId="23CC29BE" w:rsidR="00FA3B61" w:rsidRPr="009B573F" w:rsidRDefault="00FA3B61">
      <w:pPr>
        <w:pStyle w:val="Heading1"/>
        <w:tabs>
          <w:tab w:val="clear" w:pos="565"/>
          <w:tab w:val="left" w:pos="567"/>
        </w:tabs>
      </w:pPr>
      <w:bookmarkStart w:id="15" w:name="_Toc39304522"/>
      <w:r>
        <w:t>M</w:t>
      </w:r>
      <w:r w:rsidR="00617B50">
        <w:t xml:space="preserve">ilestone </w:t>
      </w:r>
      <w:r>
        <w:t>R</w:t>
      </w:r>
      <w:r w:rsidR="00617B50">
        <w:t xml:space="preserve">eview </w:t>
      </w:r>
      <w:r>
        <w:t>M</w:t>
      </w:r>
      <w:r w:rsidR="00617B50">
        <w:t>eetings (MRM)</w:t>
      </w:r>
      <w:bookmarkEnd w:id="15"/>
    </w:p>
    <w:p w14:paraId="04EF52D7" w14:textId="552F3892" w:rsidR="00FE493A" w:rsidRDefault="007020DB">
      <w:pPr>
        <w:jc w:val="left"/>
      </w:pPr>
      <w:r>
        <w:t xml:space="preserve">The following </w:t>
      </w:r>
      <w:r w:rsidR="00A54D90">
        <w:t>MRM</w:t>
      </w:r>
      <w:r w:rsidR="00617B50">
        <w:t>s</w:t>
      </w:r>
      <w:r w:rsidR="00A54D90">
        <w:t xml:space="preserve"> </w:t>
      </w:r>
      <w:r w:rsidR="00706B5E">
        <w:t xml:space="preserve">typically apply to </w:t>
      </w:r>
      <w:r w:rsidR="00B1455A">
        <w:t xml:space="preserve">a Demonstration Project that </w:t>
      </w:r>
      <w:r>
        <w:t xml:space="preserve">follows </w:t>
      </w:r>
      <w:r w:rsidR="00B1455A">
        <w:t>a</w:t>
      </w:r>
      <w:r>
        <w:t xml:space="preserve"> waterfall development</w:t>
      </w:r>
      <w:r w:rsidR="00B1455A">
        <w:t xml:space="preserve"> approach</w:t>
      </w:r>
      <w:r>
        <w:t xml:space="preserve">. </w:t>
      </w:r>
      <w:r w:rsidRPr="000F6713">
        <w:t xml:space="preserve">The Contractor can </w:t>
      </w:r>
      <w:r w:rsidR="00B1455A">
        <w:t xml:space="preserve">follow an alternative approach, </w:t>
      </w:r>
      <w:r w:rsidR="0065508D">
        <w:t xml:space="preserve">providing </w:t>
      </w:r>
      <w:r w:rsidR="00B8030D">
        <w:t xml:space="preserve">it </w:t>
      </w:r>
      <w:r w:rsidR="0065508D">
        <w:t>is properly described in the Full Proposal and agreed by ESA.</w:t>
      </w:r>
    </w:p>
    <w:p w14:paraId="60E7DC66" w14:textId="3C5974C3" w:rsidR="007020DB" w:rsidRPr="00504CC1" w:rsidRDefault="007020DB" w:rsidP="00040B6E">
      <w:pPr>
        <w:pStyle w:val="Heading2"/>
      </w:pPr>
      <w:bookmarkStart w:id="16" w:name="_Toc39304523"/>
      <w:bookmarkStart w:id="17" w:name="_Toc119555354"/>
      <w:r w:rsidRPr="00504CC1">
        <w:t>Negotiation Meeting (NM)</w:t>
      </w:r>
      <w:bookmarkEnd w:id="16"/>
      <w:r w:rsidRPr="00504CC1">
        <w:t xml:space="preserve"> </w:t>
      </w:r>
      <w:bookmarkEnd w:id="17"/>
    </w:p>
    <w:p w14:paraId="0883BD86" w14:textId="72A4888D" w:rsidR="007020DB" w:rsidRDefault="007020DB" w:rsidP="00040B6E">
      <w:r w:rsidRPr="00F76848">
        <w:t xml:space="preserve">The purpose of the Negotiation Meeting (NM) is to </w:t>
      </w:r>
      <w:r w:rsidR="0065508D">
        <w:t>confirm</w:t>
      </w:r>
      <w:r w:rsidR="006E746B">
        <w:t xml:space="preserve"> that all points of clarification and negotiation raised by </w:t>
      </w:r>
      <w:r w:rsidRPr="00F76848">
        <w:t xml:space="preserve">ESA </w:t>
      </w:r>
      <w:r w:rsidR="006E746B">
        <w:t>have been successfully addressed</w:t>
      </w:r>
      <w:r w:rsidRPr="00F76848">
        <w:t xml:space="preserve">, to </w:t>
      </w:r>
      <w:r w:rsidR="006E746B">
        <w:t xml:space="preserve">discuss and </w:t>
      </w:r>
      <w:r w:rsidRPr="00F76848">
        <w:t xml:space="preserve">agree on the project planning </w:t>
      </w:r>
      <w:r w:rsidR="00950842">
        <w:t>via the Project Bar Chart (PBC)</w:t>
      </w:r>
      <w:r w:rsidR="0065508D">
        <w:t>,</w:t>
      </w:r>
      <w:r w:rsidRPr="00F76848">
        <w:t xml:space="preserve"> to negotiate the contract</w:t>
      </w:r>
      <w:r w:rsidR="001563C0">
        <w:t xml:space="preserve"> and </w:t>
      </w:r>
      <w:r w:rsidR="00E53FD8">
        <w:t xml:space="preserve">to review </w:t>
      </w:r>
      <w:r w:rsidR="00E24562">
        <w:t>the activities for the next MRM</w:t>
      </w:r>
      <w:r w:rsidR="00E53FD8">
        <w:t>.</w:t>
      </w:r>
      <w:r w:rsidR="00840AF0">
        <w:t xml:space="preserve"> </w:t>
      </w:r>
    </w:p>
    <w:p w14:paraId="62FD51C5" w14:textId="77777777" w:rsidR="00E53FD8" w:rsidRDefault="00E53FD8" w:rsidP="00040B6E"/>
    <w:p w14:paraId="410A6B9C" w14:textId="06E6A645" w:rsidR="007020DB" w:rsidRDefault="007020DB" w:rsidP="00040B6E">
      <w:r>
        <w:t xml:space="preserve">The NM is also the opportunity for the team to meet the ESA Technical Officer and create the basis for an effective working cooperation during the rest of the project.  </w:t>
      </w:r>
    </w:p>
    <w:p w14:paraId="62C67FC6" w14:textId="6ECA56AD" w:rsidR="007020DB" w:rsidRDefault="007020DB" w:rsidP="00040B6E">
      <w:pPr>
        <w:pStyle w:val="Heading2"/>
      </w:pPr>
      <w:bookmarkStart w:id="18" w:name="_Toc119555355"/>
      <w:bookmarkStart w:id="19" w:name="_Toc39304524"/>
      <w:r w:rsidRPr="00124CAD">
        <w:t>Design Review (</w:t>
      </w:r>
      <w:r w:rsidR="00BD4D48">
        <w:t>DR</w:t>
      </w:r>
      <w:r w:rsidRPr="00124CAD">
        <w:t>)</w:t>
      </w:r>
      <w:bookmarkEnd w:id="18"/>
      <w:bookmarkEnd w:id="19"/>
    </w:p>
    <w:p w14:paraId="2710BB8C" w14:textId="763A1565" w:rsidR="007020DB" w:rsidRPr="00F76848" w:rsidRDefault="007020DB" w:rsidP="00040B6E">
      <w:r w:rsidRPr="00F76848">
        <w:t xml:space="preserve">Between the NM and the </w:t>
      </w:r>
      <w:r w:rsidR="00BD4D48">
        <w:t>Design</w:t>
      </w:r>
      <w:r w:rsidRPr="00F76848">
        <w:t xml:space="preserve"> Review (</w:t>
      </w:r>
      <w:r w:rsidR="00BD4D48">
        <w:t>DR</w:t>
      </w:r>
      <w:r w:rsidRPr="00F76848">
        <w:t xml:space="preserve">) the Contractor shall finalise the User Needs and the User Requirements in cooperation with the </w:t>
      </w:r>
      <w:r w:rsidR="00F76848">
        <w:t xml:space="preserve">pilot </w:t>
      </w:r>
      <w:r w:rsidRPr="00F76848">
        <w:t>users, and identify a mature set of System Requirements</w:t>
      </w:r>
      <w:r w:rsidR="001563C0">
        <w:t xml:space="preserve">. Needs and Requirements will be described </w:t>
      </w:r>
      <w:r w:rsidRPr="00F76848">
        <w:t xml:space="preserve">in the Requirement Document (RD). </w:t>
      </w:r>
    </w:p>
    <w:p w14:paraId="47F7AA86" w14:textId="77777777" w:rsidR="007020DB" w:rsidRPr="001563C0" w:rsidRDefault="007020DB" w:rsidP="00040B6E"/>
    <w:p w14:paraId="0355A728" w14:textId="3E52CCA0" w:rsidR="007020DB" w:rsidRDefault="007020DB" w:rsidP="00040B6E">
      <w:r w:rsidRPr="0055799B">
        <w:t xml:space="preserve">The RD </w:t>
      </w:r>
      <w:r w:rsidR="00BD4D48">
        <w:t>and SSA are</w:t>
      </w:r>
      <w:r w:rsidRPr="0055799B">
        <w:t xml:space="preserve"> </w:t>
      </w:r>
      <w:r>
        <w:t xml:space="preserve">the </w:t>
      </w:r>
      <w:r w:rsidR="00840AF0">
        <w:t xml:space="preserve">key </w:t>
      </w:r>
      <w:r w:rsidRPr="0055799B">
        <w:t>delivera</w:t>
      </w:r>
      <w:r>
        <w:t xml:space="preserve">ble of the </w:t>
      </w:r>
      <w:r w:rsidR="00BD4D48">
        <w:t>DR</w:t>
      </w:r>
      <w:r>
        <w:t xml:space="preserve"> </w:t>
      </w:r>
      <w:r w:rsidRPr="0055799B">
        <w:t>mileston</w:t>
      </w:r>
      <w:r w:rsidR="00D011A2">
        <w:t>e</w:t>
      </w:r>
      <w:r w:rsidR="00E24562">
        <w:t>.</w:t>
      </w:r>
    </w:p>
    <w:p w14:paraId="07FA6028" w14:textId="22157052" w:rsidR="007020DB" w:rsidRDefault="007020DB" w:rsidP="00040B6E"/>
    <w:p w14:paraId="1072AD2B" w14:textId="0980FE0E" w:rsidR="00950842" w:rsidRDefault="00950842" w:rsidP="00040B6E">
      <w:r>
        <w:t>A</w:t>
      </w:r>
      <w:r w:rsidR="007020DB">
        <w:t>dditional deliverable</w:t>
      </w:r>
      <w:r>
        <w:t>s</w:t>
      </w:r>
      <w:r w:rsidR="007020DB">
        <w:t xml:space="preserve"> of the </w:t>
      </w:r>
      <w:r w:rsidR="00BD4D48">
        <w:t>DR</w:t>
      </w:r>
      <w:r w:rsidR="007020DB">
        <w:t xml:space="preserve"> </w:t>
      </w:r>
      <w:r>
        <w:t>are:</w:t>
      </w:r>
    </w:p>
    <w:p w14:paraId="2CB433EE" w14:textId="77777777" w:rsidR="007537F6" w:rsidRDefault="007537F6" w:rsidP="00040B6E"/>
    <w:p w14:paraId="2B3D0AF3" w14:textId="2B2F849D" w:rsidR="00950842" w:rsidRPr="0004356E" w:rsidRDefault="00734AA3" w:rsidP="00040B6E">
      <w:pPr>
        <w:pStyle w:val="Items"/>
      </w:pPr>
      <w:r w:rsidRPr="0004356E">
        <w:lastRenderedPageBreak/>
        <w:t xml:space="preserve">The </w:t>
      </w:r>
      <w:r w:rsidR="007020DB" w:rsidRPr="0004356E">
        <w:rPr>
          <w:b/>
        </w:rPr>
        <w:t xml:space="preserve">Project Web Page </w:t>
      </w:r>
      <w:r w:rsidR="00376D3D" w:rsidRPr="0004356E">
        <w:rPr>
          <w:b/>
        </w:rPr>
        <w:t>(PWP</w:t>
      </w:r>
      <w:r w:rsidRPr="0004356E">
        <w:rPr>
          <w:b/>
        </w:rPr>
        <w:t>)</w:t>
      </w:r>
    </w:p>
    <w:p w14:paraId="13304B10" w14:textId="43A2C1B9" w:rsidR="007020DB" w:rsidRDefault="001563C0" w:rsidP="00040B6E">
      <w:r>
        <w:t xml:space="preserve">In preparation of the </w:t>
      </w:r>
      <w:r w:rsidR="00BD4D48">
        <w:t>DR</w:t>
      </w:r>
      <w:r>
        <w:t xml:space="preserve">, the Contractor </w:t>
      </w:r>
      <w:r w:rsidR="00E24562">
        <w:t>may</w:t>
      </w:r>
      <w:r>
        <w:t xml:space="preserve"> organise a </w:t>
      </w:r>
      <w:r w:rsidRPr="00F76848">
        <w:rPr>
          <w:b/>
        </w:rPr>
        <w:t>User Workshop</w:t>
      </w:r>
      <w:r>
        <w:t xml:space="preserve"> inviting the pilot Users and Customers, with the objective to consolidate and validate the RD.</w:t>
      </w:r>
    </w:p>
    <w:p w14:paraId="3EBC51B2" w14:textId="31C3DC1F" w:rsidR="007020DB" w:rsidRPr="00162FD3" w:rsidRDefault="007020DB" w:rsidP="00040B6E">
      <w:pPr>
        <w:pStyle w:val="Heading2"/>
      </w:pPr>
      <w:bookmarkStart w:id="20" w:name="_Toc39304525"/>
      <w:r w:rsidRPr="00162FD3">
        <w:t>Acceptance Test (AT)</w:t>
      </w:r>
      <w:bookmarkEnd w:id="20"/>
    </w:p>
    <w:p w14:paraId="0DE61A9A" w14:textId="15941337" w:rsidR="007020DB" w:rsidRPr="00C72F81" w:rsidRDefault="007020DB" w:rsidP="00040B6E">
      <w:r w:rsidRPr="00F76848">
        <w:t xml:space="preserve">At the end of the development and integration </w:t>
      </w:r>
      <w:r w:rsidR="00C72F81">
        <w:t xml:space="preserve">activities </w:t>
      </w:r>
      <w:r w:rsidRPr="00F76848">
        <w:t>and prior to starting the deployment of the pilot-demonstration system, the Contractor shall set up a</w:t>
      </w:r>
      <w:r w:rsidR="00162FD3">
        <w:t>n</w:t>
      </w:r>
      <w:r w:rsidRPr="00F76848">
        <w:t xml:space="preserve"> Acceptance Test (AT) </w:t>
      </w:r>
      <w:r w:rsidR="00E2231C">
        <w:t xml:space="preserve">MRM </w:t>
      </w:r>
      <w:r w:rsidRPr="00F76848">
        <w:t>devoted to demonstrat</w:t>
      </w:r>
      <w:r w:rsidR="00E2231C">
        <w:t>e</w:t>
      </w:r>
      <w:r w:rsidRPr="00F76848">
        <w:t xml:space="preserve"> that </w:t>
      </w:r>
      <w:r w:rsidR="00E2231C">
        <w:t xml:space="preserve">the </w:t>
      </w:r>
      <w:r w:rsidRPr="00F76848">
        <w:t xml:space="preserve">system/service is compliant with the set of requirements agreed at the </w:t>
      </w:r>
      <w:r w:rsidR="00BD4D48">
        <w:t>DR</w:t>
      </w:r>
      <w:r w:rsidRPr="00F76848">
        <w:t xml:space="preserve">.  </w:t>
      </w:r>
    </w:p>
    <w:p w14:paraId="4F973334" w14:textId="77777777" w:rsidR="007020DB" w:rsidRDefault="007020DB" w:rsidP="00040B6E"/>
    <w:p w14:paraId="5B43BA07" w14:textId="6CB1D8C1" w:rsidR="007020DB" w:rsidRDefault="007020DB" w:rsidP="00040B6E">
      <w:r w:rsidRPr="003C1307">
        <w:t xml:space="preserve">The SVD </w:t>
      </w:r>
      <w:r w:rsidR="00811095">
        <w:t>and the PilUP are</w:t>
      </w:r>
      <w:r w:rsidRPr="003C1307">
        <w:t xml:space="preserve"> </w:t>
      </w:r>
      <w:r>
        <w:t>the</w:t>
      </w:r>
      <w:r w:rsidRPr="003C1307">
        <w:t xml:space="preserve"> </w:t>
      </w:r>
      <w:r w:rsidR="00BE3B5B">
        <w:t>key</w:t>
      </w:r>
      <w:r w:rsidR="00BE3B5B" w:rsidRPr="003C1307">
        <w:t xml:space="preserve"> </w:t>
      </w:r>
      <w:r w:rsidRPr="003C1307">
        <w:t>deliverable</w:t>
      </w:r>
      <w:r w:rsidR="00811095">
        <w:t>s</w:t>
      </w:r>
      <w:r w:rsidRPr="003C1307">
        <w:t xml:space="preserve"> of the AT</w:t>
      </w:r>
      <w:r w:rsidR="00BE3B5B">
        <w:t xml:space="preserve"> milestone</w:t>
      </w:r>
      <w:r>
        <w:t xml:space="preserve">. </w:t>
      </w:r>
    </w:p>
    <w:p w14:paraId="50448FFC" w14:textId="77777777" w:rsidR="007020DB" w:rsidRDefault="007020DB" w:rsidP="00040B6E"/>
    <w:p w14:paraId="7592A412" w14:textId="1880F080" w:rsidR="00A1070E" w:rsidRDefault="00282990" w:rsidP="00040B6E">
      <w:r>
        <w:t xml:space="preserve">During the </w:t>
      </w:r>
      <w:r w:rsidR="007020DB">
        <w:t xml:space="preserve">AT, a subset of the tests agreed </w:t>
      </w:r>
      <w:r w:rsidR="00E2231C">
        <w:t xml:space="preserve">with </w:t>
      </w:r>
      <w:r w:rsidR="007020DB">
        <w:t xml:space="preserve">ESA will be repeated in-front-of the ESA Technical Officer and the results will be attached to the minutes of the </w:t>
      </w:r>
      <w:r w:rsidR="00E2231C">
        <w:t xml:space="preserve">AT </w:t>
      </w:r>
      <w:r w:rsidR="007020DB">
        <w:t>meeting.</w:t>
      </w:r>
      <w:r w:rsidR="00497FD3">
        <w:t xml:space="preserve"> </w:t>
      </w:r>
    </w:p>
    <w:p w14:paraId="709460BE" w14:textId="77777777" w:rsidR="00A1070E" w:rsidRDefault="00A1070E" w:rsidP="00040B6E"/>
    <w:p w14:paraId="4BA0D914" w14:textId="22C7D251" w:rsidR="000F670F" w:rsidRDefault="00541FC6" w:rsidP="00040B6E">
      <w:r w:rsidRPr="00541FC6">
        <w:t>Whenever practical, the verification session with ESA can take place via a web conference (e.g. WebEx) during which the contractor shall follow a test plan which involves navigating the user interface. This part of the verification session shall be documented via a video/screengrab to be added to the minutes of the milestone meeting.</w:t>
      </w:r>
    </w:p>
    <w:p w14:paraId="5439B761" w14:textId="77777777" w:rsidR="007020DB" w:rsidRDefault="007020DB" w:rsidP="00040B6E"/>
    <w:p w14:paraId="76EB13C7" w14:textId="597320CE" w:rsidR="004937B5" w:rsidRDefault="007020DB" w:rsidP="00040B6E">
      <w:r>
        <w:t xml:space="preserve">The successful completion of the AT will </w:t>
      </w:r>
      <w:r w:rsidR="00E2231C">
        <w:t xml:space="preserve">kick-off the activities for </w:t>
      </w:r>
      <w:r>
        <w:t>the deployment of the pilot-demonstration system</w:t>
      </w:r>
      <w:r w:rsidR="00E2231C">
        <w:t xml:space="preserve">. </w:t>
      </w:r>
    </w:p>
    <w:p w14:paraId="284EC3B0" w14:textId="19AAC863" w:rsidR="007020DB" w:rsidRDefault="007020DB" w:rsidP="00040B6E">
      <w:pPr>
        <w:pStyle w:val="Heading2"/>
      </w:pPr>
      <w:bookmarkStart w:id="21" w:name="_Toc39304526"/>
      <w:r>
        <w:t>Final Review (FR</w:t>
      </w:r>
      <w:r w:rsidRPr="00BA6EED">
        <w:t>)</w:t>
      </w:r>
      <w:bookmarkEnd w:id="21"/>
    </w:p>
    <w:p w14:paraId="70B5FCC5" w14:textId="0FE3EB94" w:rsidR="007020DB" w:rsidRPr="00F76848" w:rsidRDefault="007020DB" w:rsidP="00040B6E">
      <w:pPr>
        <w:rPr>
          <w:snapToGrid w:val="0"/>
        </w:rPr>
      </w:pPr>
      <w:r w:rsidRPr="00F76848">
        <w:rPr>
          <w:snapToGrid w:val="0"/>
        </w:rPr>
        <w:t xml:space="preserve">At the Final Review (FR) the Contractor shall present </w:t>
      </w:r>
      <w:r w:rsidR="00DE7123">
        <w:rPr>
          <w:snapToGrid w:val="0"/>
        </w:rPr>
        <w:t>a global</w:t>
      </w:r>
      <w:r w:rsidRPr="00F76848">
        <w:rPr>
          <w:snapToGrid w:val="0"/>
        </w:rPr>
        <w:t xml:space="preserve"> overview of the activities carried out during the project and summarise</w:t>
      </w:r>
      <w:r w:rsidR="00DE7123">
        <w:rPr>
          <w:snapToGrid w:val="0"/>
        </w:rPr>
        <w:t xml:space="preserve"> (within the PilUP document)</w:t>
      </w:r>
      <w:r w:rsidRPr="00F76848">
        <w:rPr>
          <w:snapToGrid w:val="0"/>
        </w:rPr>
        <w:t xml:space="preserve"> the outcome of the pilot stage, including conclusions and recommendations gathered from the </w:t>
      </w:r>
      <w:r w:rsidR="00DB62E0">
        <w:rPr>
          <w:snapToGrid w:val="0"/>
        </w:rPr>
        <w:t>Contractor</w:t>
      </w:r>
      <w:r w:rsidR="0004356E">
        <w:rPr>
          <w:snapToGrid w:val="0"/>
        </w:rPr>
        <w:t xml:space="preserve"> and </w:t>
      </w:r>
      <w:r w:rsidR="005626FC">
        <w:rPr>
          <w:snapToGrid w:val="0"/>
        </w:rPr>
        <w:t>the</w:t>
      </w:r>
      <w:r w:rsidRPr="00F76848">
        <w:rPr>
          <w:snapToGrid w:val="0"/>
        </w:rPr>
        <w:t xml:space="preserve"> </w:t>
      </w:r>
      <w:r w:rsidR="005626FC">
        <w:rPr>
          <w:snapToGrid w:val="0"/>
        </w:rPr>
        <w:t xml:space="preserve">pilot </w:t>
      </w:r>
      <w:r w:rsidRPr="00F76848">
        <w:rPr>
          <w:snapToGrid w:val="0"/>
        </w:rPr>
        <w:t>user</w:t>
      </w:r>
      <w:r w:rsidR="005626FC">
        <w:rPr>
          <w:snapToGrid w:val="0"/>
        </w:rPr>
        <w:t>s</w:t>
      </w:r>
      <w:r w:rsidRPr="00F76848">
        <w:rPr>
          <w:snapToGrid w:val="0"/>
        </w:rPr>
        <w:t>. At the FR the Contractor shall also present the action plan associated with the service operational/commercial deployment, as applicable.</w:t>
      </w:r>
    </w:p>
    <w:p w14:paraId="7E474137" w14:textId="77777777" w:rsidR="007020DB" w:rsidRDefault="007020DB" w:rsidP="00040B6E"/>
    <w:p w14:paraId="0E9DDC89" w14:textId="2F107598" w:rsidR="007020DB" w:rsidRDefault="007020DB" w:rsidP="00040B6E">
      <w:r w:rsidRPr="0055799B">
        <w:t xml:space="preserve">The </w:t>
      </w:r>
      <w:r w:rsidR="001A56AB">
        <w:t>key</w:t>
      </w:r>
      <w:r w:rsidR="001A56AB" w:rsidRPr="0055799B">
        <w:t xml:space="preserve"> </w:t>
      </w:r>
      <w:r w:rsidRPr="0055799B">
        <w:t>deliverable</w:t>
      </w:r>
      <w:r>
        <w:t xml:space="preserve">s </w:t>
      </w:r>
      <w:r w:rsidRPr="0055799B">
        <w:t xml:space="preserve">of the FR Review Milestone </w:t>
      </w:r>
      <w:r>
        <w:t>are:</w:t>
      </w:r>
    </w:p>
    <w:p w14:paraId="73E9427A" w14:textId="2484A4F0" w:rsidR="0004356E" w:rsidRPr="00040B6E" w:rsidRDefault="007020DB" w:rsidP="00040B6E">
      <w:pPr>
        <w:pStyle w:val="Items"/>
        <w:rPr>
          <w:lang w:eastAsia="ar-SA"/>
        </w:rPr>
      </w:pPr>
      <w:r w:rsidRPr="0004356E">
        <w:rPr>
          <w:b/>
          <w:lang w:eastAsia="ar-SA"/>
        </w:rPr>
        <w:t>The Final Report</w:t>
      </w:r>
      <w:r w:rsidR="00A365EF" w:rsidRPr="0004356E">
        <w:rPr>
          <w:b/>
          <w:lang w:eastAsia="ar-SA"/>
        </w:rPr>
        <w:t xml:space="preserve"> (FREP)</w:t>
      </w:r>
      <w:r>
        <w:t xml:space="preserve">, in which </w:t>
      </w:r>
      <w:r w:rsidR="005626FC">
        <w:t xml:space="preserve">the Contractor, </w:t>
      </w:r>
      <w:r>
        <w:t>in about 25 pages</w:t>
      </w:r>
      <w:r w:rsidR="005626FC">
        <w:t xml:space="preserve">, shall </w:t>
      </w:r>
      <w:r w:rsidR="00A365EF">
        <w:t>present a summary of the activities carried out in the frame of the project</w:t>
      </w:r>
      <w:r w:rsidR="00EB5FBA">
        <w:t>.</w:t>
      </w:r>
      <w:r w:rsidR="001A56AB">
        <w:t xml:space="preserve"> This document shall not contain commercially sensitive information</w:t>
      </w:r>
    </w:p>
    <w:p w14:paraId="6741F472" w14:textId="2ABFA664" w:rsidR="00B64E6F" w:rsidRPr="0055799B" w:rsidRDefault="0004356E" w:rsidP="00040B6E">
      <w:pPr>
        <w:pStyle w:val="Items"/>
        <w:rPr>
          <w:lang w:eastAsia="ar-SA"/>
        </w:rPr>
      </w:pPr>
      <w:r w:rsidRPr="0004356E">
        <w:rPr>
          <w:b/>
        </w:rPr>
        <w:t>S</w:t>
      </w:r>
      <w:r w:rsidR="003C626A" w:rsidRPr="0004356E">
        <w:rPr>
          <w:b/>
        </w:rPr>
        <w:t>ummary and Achievements (S&amp;A)</w:t>
      </w:r>
      <w:r w:rsidR="003C626A">
        <w:t xml:space="preserve"> shall provide a concise overview of the project and its main achievements. This document will be used internally by ESA, and whenever needed for reporting to the National Delega</w:t>
      </w:r>
      <w:r w:rsidR="005911BF">
        <w:t>tions of the ESA Member States</w:t>
      </w:r>
    </w:p>
    <w:p w14:paraId="4F747874" w14:textId="4E970D04" w:rsidR="00A847C5" w:rsidRDefault="007020DB" w:rsidP="00771B69">
      <w:pPr>
        <w:pStyle w:val="Items"/>
      </w:pPr>
      <w:r w:rsidRPr="0004356E">
        <w:rPr>
          <w:b/>
          <w:bCs/>
          <w:lang w:eastAsia="ar-SA"/>
        </w:rPr>
        <w:t>The Final Data Package (FDP)</w:t>
      </w:r>
      <w:r w:rsidR="003C626A">
        <w:t xml:space="preserve">, consisting in an archive containing the latest version of all deliverables (BP, RD, </w:t>
      </w:r>
      <w:r w:rsidR="000B497E">
        <w:t xml:space="preserve">PWP, </w:t>
      </w:r>
      <w:r w:rsidR="003C626A">
        <w:t xml:space="preserve">SSA, SVD, PilUP, FREP, PBC, </w:t>
      </w:r>
      <w:r w:rsidR="005911BF">
        <w:t xml:space="preserve">S&amp;A), and the </w:t>
      </w:r>
      <w:r w:rsidR="005911BF" w:rsidRPr="0004356E">
        <w:rPr>
          <w:bCs/>
        </w:rPr>
        <w:t xml:space="preserve">collection of Digital Media (DM) </w:t>
      </w:r>
      <w:r w:rsidR="00771B69" w:rsidRPr="00771B69">
        <w:rPr>
          <w:bCs/>
        </w:rPr>
        <w:t>consisting of digital video, brochure and picture</w:t>
      </w:r>
      <w:r w:rsidR="00771B69">
        <w:rPr>
          <w:bCs/>
        </w:rPr>
        <w:t>s</w:t>
      </w:r>
      <w:r w:rsidR="00771B69" w:rsidRPr="00771B69">
        <w:rPr>
          <w:bCs/>
        </w:rPr>
        <w:t xml:space="preserve"> aimed for the branding and marketing of the prod</w:t>
      </w:r>
      <w:r w:rsidR="00023DC6">
        <w:rPr>
          <w:bCs/>
        </w:rPr>
        <w:t>uct(s) and service(s) developed</w:t>
      </w:r>
    </w:p>
    <w:p w14:paraId="63D62468" w14:textId="5867DE83" w:rsidR="001964E3" w:rsidRDefault="001964E3" w:rsidP="00040B6E">
      <w:r>
        <w:t xml:space="preserve">As part of the FR, a </w:t>
      </w:r>
      <w:r w:rsidRPr="001964E3">
        <w:t xml:space="preserve">bilateral discussion </w:t>
      </w:r>
      <w:r>
        <w:t xml:space="preserve">between the project team and ESA about </w:t>
      </w:r>
      <w:r w:rsidRPr="001964E3">
        <w:t>what worked</w:t>
      </w:r>
      <w:r>
        <w:t xml:space="preserve"> and </w:t>
      </w:r>
      <w:r w:rsidRPr="001964E3">
        <w:t>what not</w:t>
      </w:r>
      <w:r>
        <w:t xml:space="preserve"> in the context of the project shall be carried out. The main points shall be recorded as part of the Minu</w:t>
      </w:r>
      <w:r w:rsidR="00102EA9">
        <w:t>tes</w:t>
      </w:r>
      <w:r>
        <w:t xml:space="preserve"> of the Meeting of the FR.</w:t>
      </w:r>
    </w:p>
    <w:p w14:paraId="0EBE93BB" w14:textId="1778FD11" w:rsidR="007020DB" w:rsidRDefault="00A03368" w:rsidP="00040B6E">
      <w:pPr>
        <w:pStyle w:val="Heading1"/>
      </w:pPr>
      <w:bookmarkStart w:id="22" w:name="_Toc497124037"/>
      <w:bookmarkStart w:id="23" w:name="_Toc497127268"/>
      <w:bookmarkStart w:id="24" w:name="_Toc497131326"/>
      <w:bookmarkStart w:id="25" w:name="_Toc497132431"/>
      <w:bookmarkStart w:id="26" w:name="_Toc497132734"/>
      <w:bookmarkStart w:id="27" w:name="_Toc497134008"/>
      <w:bookmarkStart w:id="28" w:name="_Toc497134116"/>
      <w:bookmarkStart w:id="29" w:name="_Toc497134173"/>
      <w:bookmarkStart w:id="30" w:name="_Toc497134230"/>
      <w:bookmarkStart w:id="31" w:name="_Toc497124038"/>
      <w:bookmarkStart w:id="32" w:name="_Toc497127269"/>
      <w:bookmarkStart w:id="33" w:name="_Toc497131327"/>
      <w:bookmarkStart w:id="34" w:name="_Toc497132432"/>
      <w:bookmarkStart w:id="35" w:name="_Toc497132735"/>
      <w:bookmarkStart w:id="36" w:name="_Toc497134009"/>
      <w:bookmarkStart w:id="37" w:name="_Toc497134117"/>
      <w:bookmarkStart w:id="38" w:name="_Toc497134174"/>
      <w:bookmarkStart w:id="39" w:name="_Toc497134231"/>
      <w:bookmarkStart w:id="40" w:name="_Toc497124039"/>
      <w:bookmarkStart w:id="41" w:name="_Toc497127270"/>
      <w:bookmarkStart w:id="42" w:name="_Toc497131328"/>
      <w:bookmarkStart w:id="43" w:name="_Toc497132433"/>
      <w:bookmarkStart w:id="44" w:name="_Toc497132736"/>
      <w:bookmarkStart w:id="45" w:name="_Toc497134010"/>
      <w:bookmarkStart w:id="46" w:name="_Toc497134118"/>
      <w:bookmarkStart w:id="47" w:name="_Toc497134175"/>
      <w:bookmarkStart w:id="48" w:name="_Toc497134232"/>
      <w:bookmarkStart w:id="49" w:name="_Toc497124040"/>
      <w:bookmarkStart w:id="50" w:name="_Toc497127271"/>
      <w:bookmarkStart w:id="51" w:name="_Toc497131329"/>
      <w:bookmarkStart w:id="52" w:name="_Toc497132434"/>
      <w:bookmarkStart w:id="53" w:name="_Toc497132737"/>
      <w:bookmarkStart w:id="54" w:name="_Toc497134011"/>
      <w:bookmarkStart w:id="55" w:name="_Toc497134119"/>
      <w:bookmarkStart w:id="56" w:name="_Toc497134176"/>
      <w:bookmarkStart w:id="57" w:name="_Toc497134233"/>
      <w:bookmarkStart w:id="58" w:name="_Toc497127275"/>
      <w:bookmarkStart w:id="59" w:name="_Toc497131333"/>
      <w:bookmarkStart w:id="60" w:name="_Toc497132438"/>
      <w:bookmarkStart w:id="61" w:name="_Toc497132741"/>
      <w:bookmarkStart w:id="62" w:name="_Toc497134015"/>
      <w:bookmarkStart w:id="63" w:name="_Toc497134123"/>
      <w:bookmarkStart w:id="64" w:name="_Toc497134180"/>
      <w:bookmarkStart w:id="65" w:name="_Toc497134237"/>
      <w:bookmarkStart w:id="66" w:name="_Toc497127276"/>
      <w:bookmarkStart w:id="67" w:name="_Toc497131334"/>
      <w:bookmarkStart w:id="68" w:name="_Toc497132439"/>
      <w:bookmarkStart w:id="69" w:name="_Toc497132742"/>
      <w:bookmarkStart w:id="70" w:name="_Toc497134016"/>
      <w:bookmarkStart w:id="71" w:name="_Toc497134124"/>
      <w:bookmarkStart w:id="72" w:name="_Toc497134181"/>
      <w:bookmarkStart w:id="73" w:name="_Toc497134238"/>
      <w:bookmarkStart w:id="74" w:name="_Toc497127277"/>
      <w:bookmarkStart w:id="75" w:name="_Toc497131335"/>
      <w:bookmarkStart w:id="76" w:name="_Toc497132440"/>
      <w:bookmarkStart w:id="77" w:name="_Toc497132743"/>
      <w:bookmarkStart w:id="78" w:name="_Toc497134017"/>
      <w:bookmarkStart w:id="79" w:name="_Toc497134125"/>
      <w:bookmarkStart w:id="80" w:name="_Toc497134182"/>
      <w:bookmarkStart w:id="81" w:name="_Toc497134239"/>
      <w:bookmarkStart w:id="82" w:name="_Toc497127278"/>
      <w:bookmarkStart w:id="83" w:name="_Toc497131336"/>
      <w:bookmarkStart w:id="84" w:name="_Toc497132441"/>
      <w:bookmarkStart w:id="85" w:name="_Toc497132744"/>
      <w:bookmarkStart w:id="86" w:name="_Toc497134018"/>
      <w:bookmarkStart w:id="87" w:name="_Toc497134126"/>
      <w:bookmarkStart w:id="88" w:name="_Toc497134183"/>
      <w:bookmarkStart w:id="89" w:name="_Toc497134240"/>
      <w:bookmarkStart w:id="90" w:name="_Toc497127279"/>
      <w:bookmarkStart w:id="91" w:name="_Toc497131337"/>
      <w:bookmarkStart w:id="92" w:name="_Toc497132442"/>
      <w:bookmarkStart w:id="93" w:name="_Toc497132745"/>
      <w:bookmarkStart w:id="94" w:name="_Toc497134019"/>
      <w:bookmarkStart w:id="95" w:name="_Toc497134127"/>
      <w:bookmarkStart w:id="96" w:name="_Toc497134184"/>
      <w:bookmarkStart w:id="97" w:name="_Toc497134241"/>
      <w:bookmarkStart w:id="98" w:name="_Toc497127280"/>
      <w:bookmarkStart w:id="99" w:name="_Toc497131338"/>
      <w:bookmarkStart w:id="100" w:name="_Toc497132443"/>
      <w:bookmarkStart w:id="101" w:name="_Toc497132746"/>
      <w:bookmarkStart w:id="102" w:name="_Toc497134020"/>
      <w:bookmarkStart w:id="103" w:name="_Toc497134128"/>
      <w:bookmarkStart w:id="104" w:name="_Toc497134185"/>
      <w:bookmarkStart w:id="105" w:name="_Toc497134242"/>
      <w:bookmarkStart w:id="106" w:name="_Toc497127282"/>
      <w:bookmarkStart w:id="107" w:name="_Toc497131340"/>
      <w:bookmarkStart w:id="108" w:name="_Toc497132445"/>
      <w:bookmarkStart w:id="109" w:name="_Toc497132748"/>
      <w:bookmarkStart w:id="110" w:name="_Toc497134022"/>
      <w:bookmarkStart w:id="111" w:name="_Toc497134130"/>
      <w:bookmarkStart w:id="112" w:name="_Toc497134187"/>
      <w:bookmarkStart w:id="113" w:name="_Toc497134244"/>
      <w:bookmarkStart w:id="114" w:name="_Toc497127283"/>
      <w:bookmarkStart w:id="115" w:name="_Toc497131341"/>
      <w:bookmarkStart w:id="116" w:name="_Toc497132446"/>
      <w:bookmarkStart w:id="117" w:name="_Toc497132749"/>
      <w:bookmarkStart w:id="118" w:name="_Toc497134023"/>
      <w:bookmarkStart w:id="119" w:name="_Toc497134131"/>
      <w:bookmarkStart w:id="120" w:name="_Toc497134188"/>
      <w:bookmarkStart w:id="121" w:name="_Toc497134245"/>
      <w:bookmarkStart w:id="122" w:name="_Toc497127285"/>
      <w:bookmarkStart w:id="123" w:name="_Toc497131343"/>
      <w:bookmarkStart w:id="124" w:name="_Toc497132448"/>
      <w:bookmarkStart w:id="125" w:name="_Toc497132751"/>
      <w:bookmarkStart w:id="126" w:name="_Toc497134025"/>
      <w:bookmarkStart w:id="127" w:name="_Toc497134133"/>
      <w:bookmarkStart w:id="128" w:name="_Toc497134190"/>
      <w:bookmarkStart w:id="129" w:name="_Toc497134247"/>
      <w:bookmarkStart w:id="130" w:name="_Toc497127286"/>
      <w:bookmarkStart w:id="131" w:name="_Toc497131344"/>
      <w:bookmarkStart w:id="132" w:name="_Toc497132449"/>
      <w:bookmarkStart w:id="133" w:name="_Toc497132752"/>
      <w:bookmarkStart w:id="134" w:name="_Toc497134026"/>
      <w:bookmarkStart w:id="135" w:name="_Toc497134134"/>
      <w:bookmarkStart w:id="136" w:name="_Toc497134191"/>
      <w:bookmarkStart w:id="137" w:name="_Toc497134248"/>
      <w:bookmarkStart w:id="138" w:name="_Toc497127287"/>
      <w:bookmarkStart w:id="139" w:name="_Toc497131345"/>
      <w:bookmarkStart w:id="140" w:name="_Toc497132450"/>
      <w:bookmarkStart w:id="141" w:name="_Toc497132753"/>
      <w:bookmarkStart w:id="142" w:name="_Toc497134027"/>
      <w:bookmarkStart w:id="143" w:name="_Toc497134135"/>
      <w:bookmarkStart w:id="144" w:name="_Toc497134192"/>
      <w:bookmarkStart w:id="145" w:name="_Toc497134249"/>
      <w:bookmarkStart w:id="146" w:name="_Toc376501880"/>
      <w:bookmarkStart w:id="147" w:name="_Toc497131349"/>
      <w:bookmarkStart w:id="148" w:name="_Toc497132454"/>
      <w:bookmarkStart w:id="149" w:name="_Toc497132757"/>
      <w:bookmarkStart w:id="150" w:name="_Toc497134031"/>
      <w:bookmarkStart w:id="151" w:name="_Toc497134139"/>
      <w:bookmarkStart w:id="152" w:name="_Toc497134196"/>
      <w:bookmarkStart w:id="153" w:name="_Toc497134253"/>
      <w:bookmarkStart w:id="154" w:name="_Toc497131350"/>
      <w:bookmarkStart w:id="155" w:name="_Toc497132455"/>
      <w:bookmarkStart w:id="156" w:name="_Toc497132758"/>
      <w:bookmarkStart w:id="157" w:name="_Toc497134032"/>
      <w:bookmarkStart w:id="158" w:name="_Toc497134140"/>
      <w:bookmarkStart w:id="159" w:name="_Toc497134197"/>
      <w:bookmarkStart w:id="160" w:name="_Toc497134254"/>
      <w:bookmarkStart w:id="161" w:name="_Toc497131351"/>
      <w:bookmarkStart w:id="162" w:name="_Toc497132456"/>
      <w:bookmarkStart w:id="163" w:name="_Toc497132759"/>
      <w:bookmarkStart w:id="164" w:name="_Toc497134033"/>
      <w:bookmarkStart w:id="165" w:name="_Toc497134141"/>
      <w:bookmarkStart w:id="166" w:name="_Toc497134198"/>
      <w:bookmarkStart w:id="167" w:name="_Toc497134255"/>
      <w:bookmarkStart w:id="168" w:name="_Toc205277274"/>
      <w:bookmarkStart w:id="169" w:name="_Toc205277334"/>
      <w:bookmarkStart w:id="170" w:name="_Toc205277275"/>
      <w:bookmarkStart w:id="171" w:name="_Toc205277335"/>
      <w:bookmarkStart w:id="172" w:name="_Toc205277276"/>
      <w:bookmarkStart w:id="173" w:name="_Toc205277336"/>
      <w:bookmarkStart w:id="174" w:name="_Toc205277277"/>
      <w:bookmarkStart w:id="175" w:name="_Toc205277337"/>
      <w:bookmarkStart w:id="176" w:name="_Toc205277278"/>
      <w:bookmarkStart w:id="177" w:name="_Toc205277338"/>
      <w:bookmarkStart w:id="178" w:name="_Toc205277280"/>
      <w:bookmarkStart w:id="179" w:name="_Toc205277340"/>
      <w:bookmarkStart w:id="180" w:name="_Toc205277282"/>
      <w:bookmarkStart w:id="181" w:name="_Toc205277342"/>
      <w:bookmarkStart w:id="182" w:name="_Toc205277284"/>
      <w:bookmarkStart w:id="183" w:name="_Toc205277344"/>
      <w:bookmarkStart w:id="184" w:name="_Toc205277285"/>
      <w:bookmarkStart w:id="185" w:name="_Toc205277345"/>
      <w:bookmarkStart w:id="186" w:name="_Toc205277286"/>
      <w:bookmarkStart w:id="187" w:name="_Toc205277346"/>
      <w:bookmarkStart w:id="188" w:name="_Toc205277288"/>
      <w:bookmarkStart w:id="189" w:name="_Toc205277348"/>
      <w:bookmarkStart w:id="190" w:name="_Toc205277289"/>
      <w:bookmarkStart w:id="191" w:name="_Toc205277349"/>
      <w:bookmarkStart w:id="192" w:name="_Toc205277290"/>
      <w:bookmarkStart w:id="193" w:name="_Toc205277350"/>
      <w:bookmarkStart w:id="194" w:name="_Toc205277291"/>
      <w:bookmarkStart w:id="195" w:name="_Toc205277351"/>
      <w:bookmarkStart w:id="196" w:name="_Toc497131352"/>
      <w:bookmarkStart w:id="197" w:name="_Toc497132457"/>
      <w:bookmarkStart w:id="198" w:name="_Toc497132760"/>
      <w:bookmarkStart w:id="199" w:name="_Toc497134034"/>
      <w:bookmarkStart w:id="200" w:name="_Toc497134142"/>
      <w:bookmarkStart w:id="201" w:name="_Toc497134199"/>
      <w:bookmarkStart w:id="202" w:name="_Toc497134256"/>
      <w:bookmarkStart w:id="203" w:name="_Toc497131353"/>
      <w:bookmarkStart w:id="204" w:name="_Toc497132458"/>
      <w:bookmarkStart w:id="205" w:name="_Toc497132761"/>
      <w:bookmarkStart w:id="206" w:name="_Toc497134035"/>
      <w:bookmarkStart w:id="207" w:name="_Toc497134143"/>
      <w:bookmarkStart w:id="208" w:name="_Toc497134200"/>
      <w:bookmarkStart w:id="209" w:name="_Toc497134257"/>
      <w:bookmarkStart w:id="210" w:name="_Toc497131354"/>
      <w:bookmarkStart w:id="211" w:name="_Toc497132459"/>
      <w:bookmarkStart w:id="212" w:name="_Toc497132762"/>
      <w:bookmarkStart w:id="213" w:name="_Toc497134036"/>
      <w:bookmarkStart w:id="214" w:name="_Toc497134144"/>
      <w:bookmarkStart w:id="215" w:name="_Toc497134201"/>
      <w:bookmarkStart w:id="216" w:name="_Toc497134258"/>
      <w:bookmarkStart w:id="217" w:name="_Toc3930452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lastRenderedPageBreak/>
        <w:t xml:space="preserve">ADDITIONAL REQUIREMENTS </w:t>
      </w:r>
      <w:bookmarkEnd w:id="217"/>
    </w:p>
    <w:p w14:paraId="76DF7550" w14:textId="03527A16" w:rsidR="007020DB" w:rsidRDefault="007020DB" w:rsidP="00040B6E">
      <w:pPr>
        <w:pStyle w:val="Heading2"/>
      </w:pPr>
      <w:bookmarkStart w:id="218" w:name="_Toc39304528"/>
      <w:r>
        <w:t>Document Confidentiality</w:t>
      </w:r>
      <w:bookmarkEnd w:id="218"/>
    </w:p>
    <w:p w14:paraId="75A486A7" w14:textId="0EE580B8" w:rsidR="007020DB" w:rsidRDefault="007020DB" w:rsidP="00040B6E">
      <w:r>
        <w:t xml:space="preserve">All deliverable documents produced in the frame of the project and </w:t>
      </w:r>
      <w:r w:rsidRPr="00F3670A">
        <w:t xml:space="preserve">marked as </w:t>
      </w:r>
      <w:r>
        <w:t>“</w:t>
      </w:r>
      <w:r w:rsidRPr="00F3670A">
        <w:t>Proprietary Infor</w:t>
      </w:r>
      <w:r>
        <w:t xml:space="preserve">mation” will be treated in confidence (see Clause 52.2 of the ESA General Clauses and Conditions). Project Web Page and the Final Report shall not contain any “Proprietary Information”, since they are intended for public dissemination. </w:t>
      </w:r>
    </w:p>
    <w:p w14:paraId="6CC117F6" w14:textId="3DE16441" w:rsidR="007020DB" w:rsidRPr="0055799B" w:rsidRDefault="007020DB">
      <w:pPr>
        <w:pStyle w:val="Heading2"/>
      </w:pPr>
      <w:bookmarkStart w:id="219" w:name="_Toc497131357"/>
      <w:bookmarkStart w:id="220" w:name="_Toc497132462"/>
      <w:bookmarkStart w:id="221" w:name="_Toc497132765"/>
      <w:bookmarkStart w:id="222" w:name="_Toc497134039"/>
      <w:bookmarkStart w:id="223" w:name="_Toc497134147"/>
      <w:bookmarkStart w:id="224" w:name="_Toc497134204"/>
      <w:bookmarkStart w:id="225" w:name="_Toc497134261"/>
      <w:bookmarkStart w:id="226" w:name="_Toc39304529"/>
      <w:bookmarkEnd w:id="219"/>
      <w:bookmarkEnd w:id="220"/>
      <w:bookmarkEnd w:id="221"/>
      <w:bookmarkEnd w:id="222"/>
      <w:bookmarkEnd w:id="223"/>
      <w:bookmarkEnd w:id="224"/>
      <w:bookmarkEnd w:id="225"/>
      <w:r w:rsidRPr="0055799B">
        <w:t>Contractor Project Manager</w:t>
      </w:r>
      <w:bookmarkEnd w:id="226"/>
    </w:p>
    <w:p w14:paraId="7CDDB3C8" w14:textId="658E634A" w:rsidR="007020DB" w:rsidRDefault="007020DB" w:rsidP="00040B6E">
      <w:r>
        <w:t xml:space="preserve">The nominated Project Manager </w:t>
      </w:r>
      <w:r w:rsidR="00BA0236">
        <w:t xml:space="preserve">(PM) </w:t>
      </w:r>
      <w:r>
        <w:t xml:space="preserve">shall be responsible for the management and execution of all work to be performed and for the coordination and control of the work within the project team. </w:t>
      </w:r>
      <w:r w:rsidR="00BA0236">
        <w:t>The PM</w:t>
      </w:r>
      <w:r>
        <w:t xml:space="preserve"> will be the official point of contact with the Agency during the execution of the work.</w:t>
      </w:r>
    </w:p>
    <w:p w14:paraId="6046F6CA" w14:textId="77777777" w:rsidR="007020DB" w:rsidRDefault="007020DB" w:rsidP="00040B6E"/>
    <w:p w14:paraId="1D769C65" w14:textId="398E53AE" w:rsidR="007020DB" w:rsidRDefault="007020DB" w:rsidP="00040B6E">
      <w:r>
        <w:t xml:space="preserve">During the contract execution, the </w:t>
      </w:r>
      <w:r w:rsidR="00BA0236">
        <w:t>PM</w:t>
      </w:r>
      <w:r>
        <w:t xml:space="preserve"> shall notify the Agency of any critical risk that may arise, analysing the cause, assessing the potential impacts on the project in terms of time, objectives and scope and formulating in the shortest possible time a mitigation strategy. </w:t>
      </w:r>
    </w:p>
    <w:p w14:paraId="2F430625" w14:textId="77777777" w:rsidR="007020DB" w:rsidRDefault="007020DB" w:rsidP="00040B6E"/>
    <w:p w14:paraId="394F8A11" w14:textId="66E471CE" w:rsidR="007020DB" w:rsidRPr="0055799B" w:rsidRDefault="007020DB">
      <w:pPr>
        <w:pStyle w:val="Heading2"/>
      </w:pPr>
      <w:bookmarkStart w:id="227" w:name="_Toc39304530"/>
      <w:r w:rsidRPr="0055799B">
        <w:t>Reporting – Minutes of Meetings (MOM)</w:t>
      </w:r>
      <w:bookmarkEnd w:id="227"/>
    </w:p>
    <w:p w14:paraId="63EE77DA" w14:textId="4912FF6A" w:rsidR="007020DB" w:rsidRDefault="00BA0236" w:rsidP="00040B6E">
      <w:r>
        <w:t>Written</w:t>
      </w:r>
      <w:r w:rsidR="007020DB">
        <w:t xml:space="preserve"> Minutes of Meetings attended by ESA shall be </w:t>
      </w:r>
      <w:r>
        <w:t xml:space="preserve">prepared and </w:t>
      </w:r>
      <w:r w:rsidR="007020DB">
        <w:t>made available by the Contractor</w:t>
      </w:r>
      <w:r w:rsidR="006B012A">
        <w:t xml:space="preserve">, and have to be signed </w:t>
      </w:r>
      <w:r w:rsidR="007020DB">
        <w:t>at the end of the meeting. The minutes shall clearly identify all agreements made and actions accepted together with, where relevant, an update of the Action Item List.</w:t>
      </w:r>
    </w:p>
    <w:p w14:paraId="4E78D311" w14:textId="77777777" w:rsidR="007020DB" w:rsidRDefault="007020DB" w:rsidP="00040B6E"/>
    <w:p w14:paraId="0C460A19" w14:textId="77777777" w:rsidR="007020DB" w:rsidRDefault="007020DB" w:rsidP="00040B6E">
      <w:r>
        <w:t>To establish a uniform and consistent procedure to identify the Action Items among the different ARTES projects, the Contractor shall keep track of the Action Items adopting the following action identification scheme:</w:t>
      </w:r>
    </w:p>
    <w:p w14:paraId="2DB29748" w14:textId="3728A261" w:rsidR="007020DB" w:rsidRDefault="007020DB" w:rsidP="007F7704">
      <w:pPr>
        <w:pStyle w:val="Heading5"/>
        <w:numPr>
          <w:ilvl w:val="0"/>
          <w:numId w:val="0"/>
        </w:numPr>
      </w:pPr>
      <w:bookmarkStart w:id="228" w:name="_Toc119555365"/>
      <w:r>
        <w:t>Action X.Y</w:t>
      </w:r>
      <w:bookmarkEnd w:id="228"/>
      <w:r>
        <w:t xml:space="preserve"> </w:t>
      </w:r>
    </w:p>
    <w:p w14:paraId="376264EC" w14:textId="0F891BFF" w:rsidR="007020DB" w:rsidRDefault="007020DB" w:rsidP="00040B6E">
      <w:pPr>
        <w:ind w:left="357"/>
      </w:pPr>
      <w:r>
        <w:t xml:space="preserve">where </w:t>
      </w:r>
      <w:r>
        <w:rPr>
          <w:i/>
          <w:iCs/>
        </w:rPr>
        <w:t>X</w:t>
      </w:r>
      <w:r>
        <w:t xml:space="preserve"> is the identifier of the meeting (0: Negotiation Meeting, 1:  First </w:t>
      </w:r>
      <w:r w:rsidR="00BA0236">
        <w:t>MRM</w:t>
      </w:r>
      <w:r>
        <w:t xml:space="preserve">, 2: Second </w:t>
      </w:r>
      <w:r w:rsidR="00BA0236">
        <w:t>MRM</w:t>
      </w:r>
      <w:r>
        <w:t xml:space="preserve">, etc.), and </w:t>
      </w:r>
      <w:r>
        <w:rPr>
          <w:i/>
          <w:iCs/>
        </w:rPr>
        <w:t>Y</w:t>
      </w:r>
      <w:r>
        <w:t xml:space="preserve"> is the Action number starting from </w:t>
      </w:r>
      <w:r w:rsidR="00BA0236">
        <w:t>0</w:t>
      </w:r>
      <w:r>
        <w:t xml:space="preserve">1 at each new meeting. </w:t>
      </w:r>
    </w:p>
    <w:p w14:paraId="5D759423" w14:textId="0E7F7E8F" w:rsidR="007020DB" w:rsidRDefault="007020DB" w:rsidP="00040B6E">
      <w:pPr>
        <w:ind w:left="357"/>
      </w:pPr>
      <w:r w:rsidRPr="005B1803">
        <w:t>.</w:t>
      </w:r>
    </w:p>
    <w:p w14:paraId="0B96E365" w14:textId="77777777" w:rsidR="000B690B" w:rsidRPr="005B1803" w:rsidRDefault="000B690B" w:rsidP="00040B6E">
      <w:pPr>
        <w:ind w:left="720"/>
      </w:pPr>
    </w:p>
    <w:p w14:paraId="1E1DD7A4" w14:textId="5EE50F8A" w:rsidR="007020DB" w:rsidRDefault="007020DB" w:rsidP="00040B6E">
      <w:r>
        <w:t>In case of urgent or critical problems, new Actions can be originated by the Agency and/or by the Contractor even outside the normal scheduled meetings.</w:t>
      </w:r>
    </w:p>
    <w:p w14:paraId="1491FC19" w14:textId="0C2B5501" w:rsidR="00811095" w:rsidRDefault="00811095" w:rsidP="00040B6E"/>
    <w:p w14:paraId="77D3005C" w14:textId="77777777" w:rsidR="00811095" w:rsidRDefault="00811095" w:rsidP="00811095">
      <w:pPr>
        <w:pStyle w:val="Heading2"/>
      </w:pPr>
      <w:bookmarkStart w:id="229" w:name="_Toc33078508"/>
      <w:bookmarkStart w:id="230" w:name="_Toc39304531"/>
      <w:r w:rsidRPr="0055799B">
        <w:t>Reporting – Monthly Progress Reports (MPR)</w:t>
      </w:r>
      <w:bookmarkEnd w:id="229"/>
      <w:bookmarkEnd w:id="230"/>
    </w:p>
    <w:p w14:paraId="74C1C99F" w14:textId="77777777" w:rsidR="00811095" w:rsidRDefault="00811095" w:rsidP="00811095">
      <w:r>
        <w:t xml:space="preserve">The Contractor shall provide, within the first five working days of each month, a concise status report summarising the main activities performed in the last month, a list of the activities planned to be performed in the coming month, and any potential problems in the development and commercialisation programme and the corrective action planned or taken by the Contractor. </w:t>
      </w:r>
    </w:p>
    <w:p w14:paraId="4960D0DF" w14:textId="77777777" w:rsidR="00811095" w:rsidRDefault="00811095" w:rsidP="00811095"/>
    <w:p w14:paraId="2239DB72" w14:textId="77777777" w:rsidR="00811095" w:rsidRDefault="00811095" w:rsidP="00811095">
      <w:r>
        <w:t>Within the progress report, the updated Current Status paragraph to be inserted in the Project Web Page shall be provided. To the extent possible, the progress report and annexed documentation should be delivered in MS Word format by using the Distributed Project Collaboration Tool or as an attachment to email.</w:t>
      </w:r>
    </w:p>
    <w:p w14:paraId="7568B644" w14:textId="77777777" w:rsidR="00811095" w:rsidRDefault="00811095" w:rsidP="00040B6E"/>
    <w:p w14:paraId="62B8AEF9" w14:textId="2F86C8AC" w:rsidR="007020DB" w:rsidRDefault="007020DB" w:rsidP="00040B6E">
      <w:pPr>
        <w:pStyle w:val="Heading2"/>
      </w:pPr>
      <w:bookmarkStart w:id="231" w:name="_Toc497131360"/>
      <w:bookmarkStart w:id="232" w:name="_Toc497132465"/>
      <w:bookmarkStart w:id="233" w:name="_Toc497132768"/>
      <w:bookmarkStart w:id="234" w:name="_Toc497134042"/>
      <w:bookmarkStart w:id="235" w:name="_Toc497134150"/>
      <w:bookmarkStart w:id="236" w:name="_Toc497134207"/>
      <w:bookmarkStart w:id="237" w:name="_Toc497134264"/>
      <w:bookmarkStart w:id="238" w:name="_Toc497131361"/>
      <w:bookmarkStart w:id="239" w:name="_Toc497132466"/>
      <w:bookmarkStart w:id="240" w:name="_Toc497132769"/>
      <w:bookmarkStart w:id="241" w:name="_Toc497134043"/>
      <w:bookmarkStart w:id="242" w:name="_Toc497134151"/>
      <w:bookmarkStart w:id="243" w:name="_Toc497134208"/>
      <w:bookmarkStart w:id="244" w:name="_Toc497134265"/>
      <w:bookmarkStart w:id="245" w:name="_Toc39304532"/>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55799B">
        <w:lastRenderedPageBreak/>
        <w:t>Electronic Documentation</w:t>
      </w:r>
      <w:bookmarkEnd w:id="245"/>
    </w:p>
    <w:p w14:paraId="621D81DD" w14:textId="720A6E91" w:rsidR="007020DB" w:rsidRDefault="007020DB" w:rsidP="00040B6E">
      <w:r>
        <w:t>All documentation shall be delivered in electronic form, using preferably MS Word or Adobe Acrobat</w:t>
      </w:r>
      <w:r>
        <w:rPr>
          <w:vertAlign w:val="superscript"/>
        </w:rPr>
        <w:t xml:space="preserve"> </w:t>
      </w:r>
      <w:r>
        <w:t xml:space="preserve">format with all pictures and tables embedded in the document. The documentation shall </w:t>
      </w:r>
      <w:r w:rsidR="00CE4F30">
        <w:t xml:space="preserve">not impose limitations on the ability to be </w:t>
      </w:r>
      <w:r w:rsidR="00572A64">
        <w:t xml:space="preserve">commented and </w:t>
      </w:r>
      <w:r>
        <w:t>printed.</w:t>
      </w:r>
      <w:bookmarkStart w:id="246" w:name="_Toc119555369"/>
    </w:p>
    <w:p w14:paraId="210BDB58" w14:textId="155A6E96" w:rsidR="007020DB" w:rsidRDefault="007020DB"/>
    <w:p w14:paraId="00CA0B38" w14:textId="77777777" w:rsidR="00210872" w:rsidRDefault="00210872" w:rsidP="00210872">
      <w:pPr>
        <w:pStyle w:val="Heading2"/>
      </w:pPr>
      <w:bookmarkStart w:id="247" w:name="_Toc33078510"/>
      <w:bookmarkStart w:id="248" w:name="_Toc39304533"/>
      <w:bookmarkEnd w:id="246"/>
      <w:r w:rsidRPr="00F76848">
        <w:t>Distributed Project Collaboration Tool</w:t>
      </w:r>
      <w:bookmarkEnd w:id="247"/>
      <w:bookmarkEnd w:id="248"/>
      <w:r w:rsidRPr="00F76848">
        <w:t xml:space="preserve"> </w:t>
      </w:r>
    </w:p>
    <w:p w14:paraId="621D1698" w14:textId="77777777" w:rsidR="00210872" w:rsidRDefault="00210872" w:rsidP="00210872">
      <w:pPr>
        <w:pStyle w:val="Header"/>
      </w:pPr>
      <w:r w:rsidRPr="009550CD">
        <w:t>During the execution of the project the web based project collaboration tool shall be used. This collaborative environment is intended to replace the usual electronic communication tools (e.g. E-Mail with attached document and/or FTP) within the project team and in the communicati</w:t>
      </w:r>
      <w:r>
        <w:t>on with ESA, as well as for recording and tracking Action Items. Credentials and guidelines for accessing the tool will be provided in due time, typically by the Negotiation Meeting.</w:t>
      </w:r>
    </w:p>
    <w:p w14:paraId="72F9E625" w14:textId="02BBBA9B" w:rsidR="000B497E" w:rsidRDefault="000B497E">
      <w:pPr>
        <w:jc w:val="left"/>
        <w:rPr>
          <w:rFonts w:cs="Arial"/>
          <w:b/>
          <w:bCs/>
          <w:iCs/>
          <w:sz w:val="28"/>
          <w:szCs w:val="28"/>
          <w:highlight w:val="lightGray"/>
        </w:rPr>
      </w:pPr>
    </w:p>
    <w:p w14:paraId="65696295" w14:textId="6C8D3775" w:rsidR="00C11AC7" w:rsidRDefault="00C11AC7">
      <w:pPr>
        <w:pStyle w:val="Heading2"/>
      </w:pPr>
      <w:bookmarkStart w:id="249" w:name="_Toc39304534"/>
      <w:bookmarkStart w:id="250" w:name="_Toc306092753"/>
      <w:bookmarkStart w:id="251" w:name="_Toc306094047"/>
      <w:bookmarkStart w:id="252" w:name="_Toc306094722"/>
      <w:bookmarkStart w:id="253" w:name="_Toc306095934"/>
      <w:bookmarkStart w:id="254" w:name="_Toc306096481"/>
      <w:r>
        <w:t>List of Deliverables</w:t>
      </w:r>
      <w:bookmarkEnd w:id="249"/>
    </w:p>
    <w:p w14:paraId="6214B708" w14:textId="0489AAA3" w:rsidR="00C11AC7" w:rsidRPr="00C11AC7" w:rsidRDefault="00C11AC7" w:rsidP="00040B6E">
      <w:r w:rsidRPr="00C11AC7">
        <w:t xml:space="preserve">The </w:t>
      </w:r>
      <w:r w:rsidR="002757F3">
        <w:t>items</w:t>
      </w:r>
      <w:r w:rsidR="002757F3" w:rsidRPr="00C11AC7">
        <w:t xml:space="preserve"> </w:t>
      </w:r>
      <w:r w:rsidRPr="00C11AC7">
        <w:t>that will be delivered during the project are summarised in the table below.</w:t>
      </w:r>
    </w:p>
    <w:p w14:paraId="58CB39D0" w14:textId="6C20606E" w:rsidR="00AD191D" w:rsidRDefault="00AD191D"/>
    <w:p w14:paraId="5F860960" w14:textId="642DF78D" w:rsidR="00AD191D" w:rsidRPr="00AD191D" w:rsidRDefault="00AD191D" w:rsidP="000B497E">
      <w:pPr>
        <w:pStyle w:val="Caption"/>
        <w:rPr>
          <w:b w:val="0"/>
          <w:bCs w:val="0"/>
        </w:rPr>
      </w:pPr>
      <w:r w:rsidRPr="007F7704">
        <w:t xml:space="preserve">Table </w:t>
      </w:r>
      <w:r w:rsidRPr="000B497E">
        <w:fldChar w:fldCharType="begin"/>
      </w:r>
      <w:r w:rsidRPr="00040B6E">
        <w:instrText xml:space="preserve"> SEQ Table \* ARABIC </w:instrText>
      </w:r>
      <w:r w:rsidRPr="000B497E">
        <w:fldChar w:fldCharType="separate"/>
      </w:r>
      <w:r w:rsidR="001C4A78">
        <w:rPr>
          <w:noProof/>
        </w:rPr>
        <w:t>1</w:t>
      </w:r>
      <w:r w:rsidRPr="000B497E">
        <w:fldChar w:fldCharType="end"/>
      </w:r>
      <w:r w:rsidRPr="000B497E">
        <w:t xml:space="preserve"> List of deliverables</w:t>
      </w:r>
    </w:p>
    <w:tbl>
      <w:tblPr>
        <w:tblpPr w:leftFromText="180" w:rightFromText="180" w:vertAnchor="text" w:horzAnchor="page" w:tblpX="2542" w:tblpY="2330"/>
        <w:tblW w:w="6276" w:type="dxa"/>
        <w:tblLayout w:type="fixed"/>
        <w:tblCellMar>
          <w:left w:w="120" w:type="dxa"/>
          <w:right w:w="120" w:type="dxa"/>
        </w:tblCellMar>
        <w:tblLook w:val="0000" w:firstRow="0" w:lastRow="0" w:firstColumn="0" w:lastColumn="0" w:noHBand="0" w:noVBand="0"/>
      </w:tblPr>
      <w:tblGrid>
        <w:gridCol w:w="1032"/>
        <w:gridCol w:w="2394"/>
        <w:gridCol w:w="1653"/>
        <w:gridCol w:w="1197"/>
      </w:tblGrid>
      <w:tr w:rsidR="00BC38BA" w:rsidRPr="00C11AC7" w14:paraId="1C773F05" w14:textId="77777777" w:rsidTr="00BC38BA">
        <w:trPr>
          <w:cantSplit/>
          <w:tblHeader/>
        </w:trPr>
        <w:tc>
          <w:tcPr>
            <w:tcW w:w="1032" w:type="dxa"/>
            <w:tcBorders>
              <w:top w:val="single" w:sz="6" w:space="0" w:color="auto"/>
              <w:left w:val="single" w:sz="6" w:space="0" w:color="auto"/>
              <w:bottom w:val="single" w:sz="6" w:space="0" w:color="auto"/>
            </w:tcBorders>
            <w:shd w:val="pct12" w:color="auto" w:fill="auto"/>
          </w:tcPr>
          <w:p w14:paraId="19C5817D" w14:textId="77777777" w:rsidR="00BC38BA" w:rsidRPr="00C11AC7" w:rsidRDefault="00BC38BA" w:rsidP="00BC38BA">
            <w:r w:rsidRPr="00C11AC7">
              <w:t>Name</w:t>
            </w:r>
          </w:p>
        </w:tc>
        <w:tc>
          <w:tcPr>
            <w:tcW w:w="2394" w:type="dxa"/>
            <w:tcBorders>
              <w:top w:val="single" w:sz="6" w:space="0" w:color="auto"/>
              <w:left w:val="single" w:sz="6" w:space="0" w:color="auto"/>
              <w:bottom w:val="single" w:sz="6" w:space="0" w:color="auto"/>
            </w:tcBorders>
            <w:shd w:val="pct12" w:color="auto" w:fill="auto"/>
          </w:tcPr>
          <w:p w14:paraId="490557A6" w14:textId="77777777" w:rsidR="00BC38BA" w:rsidRPr="00C11AC7" w:rsidRDefault="00BC38BA" w:rsidP="00BC38BA">
            <w:r w:rsidRPr="00C11AC7">
              <w:t>Deliverable</w:t>
            </w:r>
          </w:p>
        </w:tc>
        <w:tc>
          <w:tcPr>
            <w:tcW w:w="1653" w:type="dxa"/>
            <w:tcBorders>
              <w:top w:val="single" w:sz="6" w:space="0" w:color="auto"/>
              <w:left w:val="single" w:sz="6" w:space="0" w:color="auto"/>
              <w:bottom w:val="single" w:sz="6" w:space="0" w:color="auto"/>
            </w:tcBorders>
            <w:shd w:val="pct12" w:color="auto" w:fill="auto"/>
          </w:tcPr>
          <w:p w14:paraId="6D0060D5" w14:textId="77777777" w:rsidR="00BC38BA" w:rsidRPr="00C11AC7" w:rsidRDefault="00BC38BA" w:rsidP="00BC38BA">
            <w:r w:rsidRPr="00C11AC7">
              <w:t>Initial Submission</w:t>
            </w:r>
          </w:p>
        </w:tc>
        <w:tc>
          <w:tcPr>
            <w:tcW w:w="1197" w:type="dxa"/>
            <w:tcBorders>
              <w:top w:val="single" w:sz="6" w:space="0" w:color="auto"/>
              <w:left w:val="single" w:sz="6" w:space="0" w:color="auto"/>
              <w:bottom w:val="single" w:sz="6" w:space="0" w:color="auto"/>
              <w:right w:val="single" w:sz="6" w:space="0" w:color="auto"/>
            </w:tcBorders>
            <w:shd w:val="pct12" w:color="auto" w:fill="auto"/>
          </w:tcPr>
          <w:p w14:paraId="428FA9F0" w14:textId="77777777" w:rsidR="00BC38BA" w:rsidRPr="00C11AC7" w:rsidRDefault="00BC38BA" w:rsidP="00BC38BA">
            <w:r w:rsidRPr="00C11AC7">
              <w:t>Final Submission</w:t>
            </w:r>
          </w:p>
        </w:tc>
      </w:tr>
      <w:tr w:rsidR="00BC38BA" w:rsidRPr="00C11AC7" w14:paraId="2F2CF481" w14:textId="77777777" w:rsidTr="00BC38BA">
        <w:trPr>
          <w:cantSplit/>
          <w:trHeight w:val="306"/>
        </w:trPr>
        <w:tc>
          <w:tcPr>
            <w:tcW w:w="1032" w:type="dxa"/>
            <w:tcBorders>
              <w:top w:val="single" w:sz="6" w:space="0" w:color="auto"/>
              <w:left w:val="single" w:sz="6" w:space="0" w:color="auto"/>
            </w:tcBorders>
            <w:vAlign w:val="center"/>
          </w:tcPr>
          <w:p w14:paraId="60297575" w14:textId="77777777" w:rsidR="00BC38BA" w:rsidRPr="00C11AC7" w:rsidRDefault="00BC38BA" w:rsidP="00BC38BA">
            <w:r w:rsidRPr="00C11AC7">
              <w:t>MOM</w:t>
            </w:r>
          </w:p>
        </w:tc>
        <w:tc>
          <w:tcPr>
            <w:tcW w:w="2394" w:type="dxa"/>
            <w:tcBorders>
              <w:top w:val="single" w:sz="6" w:space="0" w:color="auto"/>
              <w:left w:val="single" w:sz="6" w:space="0" w:color="auto"/>
            </w:tcBorders>
            <w:vAlign w:val="center"/>
          </w:tcPr>
          <w:p w14:paraId="318BFE05" w14:textId="77777777" w:rsidR="00BC38BA" w:rsidRPr="00C11AC7" w:rsidRDefault="00BC38BA" w:rsidP="00BC38BA">
            <w:r w:rsidRPr="00C11AC7">
              <w:t>Minutes of Meetings</w:t>
            </w:r>
          </w:p>
        </w:tc>
        <w:tc>
          <w:tcPr>
            <w:tcW w:w="1653" w:type="dxa"/>
            <w:tcBorders>
              <w:top w:val="single" w:sz="6" w:space="0" w:color="auto"/>
              <w:left w:val="single" w:sz="6" w:space="0" w:color="auto"/>
            </w:tcBorders>
            <w:vAlign w:val="center"/>
          </w:tcPr>
          <w:p w14:paraId="629CCA99" w14:textId="77777777" w:rsidR="00BC38BA" w:rsidRPr="00C11AC7" w:rsidRDefault="00BC38BA" w:rsidP="00BC38BA">
            <w:r w:rsidRPr="00C11AC7">
              <w:t>NM</w:t>
            </w:r>
          </w:p>
        </w:tc>
        <w:tc>
          <w:tcPr>
            <w:tcW w:w="1197" w:type="dxa"/>
            <w:tcBorders>
              <w:top w:val="single" w:sz="6" w:space="0" w:color="auto"/>
              <w:left w:val="single" w:sz="6" w:space="0" w:color="auto"/>
              <w:right w:val="single" w:sz="6" w:space="0" w:color="auto"/>
            </w:tcBorders>
            <w:vAlign w:val="center"/>
          </w:tcPr>
          <w:p w14:paraId="3415460B" w14:textId="77777777" w:rsidR="00BC38BA" w:rsidRPr="00C11AC7" w:rsidRDefault="00BC38BA" w:rsidP="00BC38BA">
            <w:r w:rsidRPr="00C11AC7">
              <w:t>FR</w:t>
            </w:r>
          </w:p>
        </w:tc>
      </w:tr>
      <w:tr w:rsidR="00BC38BA" w:rsidRPr="00C11AC7" w14:paraId="319EA5CD" w14:textId="77777777" w:rsidTr="00BC38BA">
        <w:trPr>
          <w:cantSplit/>
          <w:trHeight w:val="321"/>
        </w:trPr>
        <w:tc>
          <w:tcPr>
            <w:tcW w:w="1032" w:type="dxa"/>
            <w:tcBorders>
              <w:top w:val="single" w:sz="6" w:space="0" w:color="auto"/>
              <w:left w:val="single" w:sz="6" w:space="0" w:color="auto"/>
            </w:tcBorders>
            <w:vAlign w:val="center"/>
          </w:tcPr>
          <w:p w14:paraId="6AACD0E7" w14:textId="77777777" w:rsidR="00BC38BA" w:rsidRPr="00C11AC7" w:rsidRDefault="00BC38BA" w:rsidP="00BC38BA">
            <w:r w:rsidRPr="00C11AC7">
              <w:t>RD</w:t>
            </w:r>
          </w:p>
        </w:tc>
        <w:tc>
          <w:tcPr>
            <w:tcW w:w="2394" w:type="dxa"/>
            <w:tcBorders>
              <w:top w:val="single" w:sz="6" w:space="0" w:color="auto"/>
              <w:left w:val="single" w:sz="6" w:space="0" w:color="auto"/>
            </w:tcBorders>
            <w:vAlign w:val="center"/>
          </w:tcPr>
          <w:p w14:paraId="02D7182C" w14:textId="77777777" w:rsidR="00BC38BA" w:rsidRPr="00C11AC7" w:rsidRDefault="00BC38BA" w:rsidP="00BC38BA">
            <w:r w:rsidRPr="00C11AC7">
              <w:t>Requirements Document</w:t>
            </w:r>
          </w:p>
        </w:tc>
        <w:tc>
          <w:tcPr>
            <w:tcW w:w="1653" w:type="dxa"/>
            <w:tcBorders>
              <w:top w:val="single" w:sz="6" w:space="0" w:color="auto"/>
              <w:left w:val="single" w:sz="6" w:space="0" w:color="auto"/>
            </w:tcBorders>
            <w:vAlign w:val="center"/>
          </w:tcPr>
          <w:p w14:paraId="10C6F2D4" w14:textId="77777777" w:rsidR="00BC38BA" w:rsidRPr="00C11AC7" w:rsidRDefault="00BC38BA" w:rsidP="00BC38BA">
            <w:r w:rsidRPr="00C11AC7">
              <w:t>with the proposal</w:t>
            </w:r>
          </w:p>
        </w:tc>
        <w:tc>
          <w:tcPr>
            <w:tcW w:w="1197" w:type="dxa"/>
            <w:tcBorders>
              <w:top w:val="single" w:sz="6" w:space="0" w:color="auto"/>
              <w:left w:val="single" w:sz="6" w:space="0" w:color="auto"/>
              <w:right w:val="single" w:sz="6" w:space="0" w:color="auto"/>
            </w:tcBorders>
            <w:vAlign w:val="center"/>
          </w:tcPr>
          <w:p w14:paraId="3B5E7441" w14:textId="77777777" w:rsidR="00BC38BA" w:rsidRPr="00C11AC7" w:rsidRDefault="00BC38BA" w:rsidP="00BC38BA">
            <w:pPr>
              <w:rPr>
                <w:lang w:val="fr-FR"/>
              </w:rPr>
            </w:pPr>
            <w:r w:rsidRPr="00C11AC7">
              <w:rPr>
                <w:lang w:val="fr-FR"/>
              </w:rPr>
              <w:t>FR</w:t>
            </w:r>
          </w:p>
        </w:tc>
      </w:tr>
      <w:tr w:rsidR="00BC38BA" w:rsidRPr="00C11AC7" w14:paraId="005F2770" w14:textId="77777777" w:rsidTr="00BC38BA">
        <w:trPr>
          <w:cantSplit/>
          <w:trHeight w:val="321"/>
        </w:trPr>
        <w:tc>
          <w:tcPr>
            <w:tcW w:w="1032" w:type="dxa"/>
            <w:tcBorders>
              <w:top w:val="single" w:sz="6" w:space="0" w:color="auto"/>
              <w:left w:val="single" w:sz="6" w:space="0" w:color="auto"/>
            </w:tcBorders>
            <w:vAlign w:val="center"/>
          </w:tcPr>
          <w:p w14:paraId="2E4B6830" w14:textId="77777777" w:rsidR="00BC38BA" w:rsidRPr="00C11AC7" w:rsidRDefault="00BC38BA" w:rsidP="00BC38BA">
            <w:r w:rsidRPr="00C11AC7">
              <w:t>SSA</w:t>
            </w:r>
          </w:p>
        </w:tc>
        <w:tc>
          <w:tcPr>
            <w:tcW w:w="2394" w:type="dxa"/>
            <w:tcBorders>
              <w:top w:val="single" w:sz="6" w:space="0" w:color="auto"/>
              <w:left w:val="single" w:sz="6" w:space="0" w:color="auto"/>
            </w:tcBorders>
            <w:vAlign w:val="center"/>
          </w:tcPr>
          <w:p w14:paraId="1DE8D48D" w14:textId="77777777" w:rsidR="00BC38BA" w:rsidRPr="00C11AC7" w:rsidRDefault="00BC38BA" w:rsidP="00BC38BA">
            <w:r w:rsidRPr="00C11AC7">
              <w:t xml:space="preserve">System and Service Architecture </w:t>
            </w:r>
          </w:p>
        </w:tc>
        <w:tc>
          <w:tcPr>
            <w:tcW w:w="1653" w:type="dxa"/>
            <w:tcBorders>
              <w:top w:val="single" w:sz="6" w:space="0" w:color="auto"/>
              <w:left w:val="single" w:sz="6" w:space="0" w:color="auto"/>
            </w:tcBorders>
            <w:vAlign w:val="center"/>
          </w:tcPr>
          <w:p w14:paraId="082EFA45" w14:textId="77777777" w:rsidR="00BC38BA" w:rsidRPr="00C11AC7" w:rsidRDefault="00BC38BA" w:rsidP="00BC38BA">
            <w:r w:rsidRPr="00C11AC7">
              <w:t>with the proposal</w:t>
            </w:r>
          </w:p>
        </w:tc>
        <w:tc>
          <w:tcPr>
            <w:tcW w:w="1197" w:type="dxa"/>
            <w:tcBorders>
              <w:top w:val="single" w:sz="6" w:space="0" w:color="auto"/>
              <w:left w:val="single" w:sz="6" w:space="0" w:color="auto"/>
              <w:right w:val="single" w:sz="6" w:space="0" w:color="auto"/>
            </w:tcBorders>
            <w:vAlign w:val="center"/>
          </w:tcPr>
          <w:p w14:paraId="0D43E2C4" w14:textId="77777777" w:rsidR="00BC38BA" w:rsidRPr="00C11AC7" w:rsidRDefault="00BC38BA" w:rsidP="00BC38BA">
            <w:r w:rsidRPr="00C11AC7">
              <w:t>FR</w:t>
            </w:r>
          </w:p>
        </w:tc>
      </w:tr>
      <w:tr w:rsidR="00BC38BA" w:rsidRPr="00C11AC7" w14:paraId="0F6AF964" w14:textId="77777777" w:rsidTr="00BC38BA">
        <w:trPr>
          <w:cantSplit/>
          <w:trHeight w:val="299"/>
        </w:trPr>
        <w:tc>
          <w:tcPr>
            <w:tcW w:w="1032" w:type="dxa"/>
            <w:tcBorders>
              <w:top w:val="single" w:sz="6" w:space="0" w:color="auto"/>
              <w:left w:val="single" w:sz="6" w:space="0" w:color="auto"/>
            </w:tcBorders>
            <w:vAlign w:val="center"/>
          </w:tcPr>
          <w:p w14:paraId="5D78A9EF" w14:textId="77777777" w:rsidR="00BC38BA" w:rsidRPr="00C11AC7" w:rsidRDefault="00BC38BA" w:rsidP="00BC38BA">
            <w:r w:rsidRPr="00C11AC7">
              <w:t>PilUP</w:t>
            </w:r>
          </w:p>
        </w:tc>
        <w:tc>
          <w:tcPr>
            <w:tcW w:w="2394" w:type="dxa"/>
            <w:tcBorders>
              <w:top w:val="single" w:sz="6" w:space="0" w:color="auto"/>
              <w:left w:val="single" w:sz="6" w:space="0" w:color="auto"/>
            </w:tcBorders>
            <w:vAlign w:val="center"/>
          </w:tcPr>
          <w:p w14:paraId="791C2325" w14:textId="77777777" w:rsidR="00BC38BA" w:rsidRPr="00C11AC7" w:rsidRDefault="00BC38BA" w:rsidP="00BC38BA">
            <w:r w:rsidRPr="00C11AC7">
              <w:t xml:space="preserve">Pilot-Demonstration Utilisation Plan </w:t>
            </w:r>
          </w:p>
        </w:tc>
        <w:tc>
          <w:tcPr>
            <w:tcW w:w="1653" w:type="dxa"/>
            <w:tcBorders>
              <w:top w:val="single" w:sz="6" w:space="0" w:color="auto"/>
              <w:left w:val="single" w:sz="6" w:space="0" w:color="auto"/>
            </w:tcBorders>
            <w:vAlign w:val="center"/>
          </w:tcPr>
          <w:p w14:paraId="477D2B31" w14:textId="77777777" w:rsidR="00BC38BA" w:rsidRPr="00C11AC7" w:rsidRDefault="00BC38BA" w:rsidP="00BC38BA">
            <w:r w:rsidRPr="00C11AC7">
              <w:t>with the proposal</w:t>
            </w:r>
          </w:p>
        </w:tc>
        <w:tc>
          <w:tcPr>
            <w:tcW w:w="1197" w:type="dxa"/>
            <w:tcBorders>
              <w:top w:val="single" w:sz="6" w:space="0" w:color="auto"/>
              <w:left w:val="single" w:sz="6" w:space="0" w:color="auto"/>
              <w:right w:val="single" w:sz="6" w:space="0" w:color="auto"/>
            </w:tcBorders>
            <w:vAlign w:val="center"/>
          </w:tcPr>
          <w:p w14:paraId="27EECE3E" w14:textId="77777777" w:rsidR="00BC38BA" w:rsidRPr="00C11AC7" w:rsidRDefault="00BC38BA" w:rsidP="00BC38BA">
            <w:r w:rsidRPr="00C11AC7">
              <w:t>FR</w:t>
            </w:r>
          </w:p>
        </w:tc>
      </w:tr>
      <w:tr w:rsidR="00BC38BA" w:rsidRPr="00C11AC7" w14:paraId="5ADB7D34" w14:textId="77777777" w:rsidTr="00BC38BA">
        <w:trPr>
          <w:cantSplit/>
          <w:trHeight w:val="307"/>
        </w:trPr>
        <w:tc>
          <w:tcPr>
            <w:tcW w:w="1032" w:type="dxa"/>
            <w:tcBorders>
              <w:top w:val="single" w:sz="6" w:space="0" w:color="auto"/>
              <w:left w:val="single" w:sz="6" w:space="0" w:color="auto"/>
            </w:tcBorders>
            <w:vAlign w:val="center"/>
          </w:tcPr>
          <w:p w14:paraId="753AB335" w14:textId="77777777" w:rsidR="00BC38BA" w:rsidRPr="00C11AC7" w:rsidRDefault="00BC38BA" w:rsidP="00BC38BA">
            <w:r w:rsidRPr="00C11AC7">
              <w:t>SVD</w:t>
            </w:r>
          </w:p>
        </w:tc>
        <w:tc>
          <w:tcPr>
            <w:tcW w:w="2394" w:type="dxa"/>
            <w:tcBorders>
              <w:top w:val="single" w:sz="6" w:space="0" w:color="auto"/>
              <w:left w:val="single" w:sz="6" w:space="0" w:color="auto"/>
            </w:tcBorders>
            <w:vAlign w:val="center"/>
          </w:tcPr>
          <w:p w14:paraId="67F9F23C" w14:textId="77777777" w:rsidR="00BC38BA" w:rsidRPr="00C11AC7" w:rsidRDefault="00BC38BA" w:rsidP="00BC38BA">
            <w:r w:rsidRPr="00C11AC7">
              <w:t xml:space="preserve">System Verification Document </w:t>
            </w:r>
          </w:p>
        </w:tc>
        <w:tc>
          <w:tcPr>
            <w:tcW w:w="1653" w:type="dxa"/>
            <w:tcBorders>
              <w:top w:val="single" w:sz="6" w:space="0" w:color="auto"/>
              <w:left w:val="single" w:sz="6" w:space="0" w:color="auto"/>
            </w:tcBorders>
            <w:vAlign w:val="center"/>
          </w:tcPr>
          <w:p w14:paraId="7ACEDCE8" w14:textId="7EAC14E4" w:rsidR="00BC38BA" w:rsidRPr="00C11AC7" w:rsidRDefault="00BC38BA" w:rsidP="00BC38BA">
            <w:r>
              <w:t>AT</w:t>
            </w:r>
          </w:p>
        </w:tc>
        <w:tc>
          <w:tcPr>
            <w:tcW w:w="1197" w:type="dxa"/>
            <w:tcBorders>
              <w:top w:val="single" w:sz="6" w:space="0" w:color="auto"/>
              <w:left w:val="single" w:sz="6" w:space="0" w:color="auto"/>
              <w:right w:val="single" w:sz="6" w:space="0" w:color="auto"/>
            </w:tcBorders>
            <w:vAlign w:val="center"/>
          </w:tcPr>
          <w:p w14:paraId="6CFDACCF" w14:textId="0955ADE3" w:rsidR="00BC38BA" w:rsidRPr="00C11AC7" w:rsidRDefault="00BC38BA" w:rsidP="00BC38BA">
            <w:r w:rsidRPr="00C11AC7">
              <w:t>AT</w:t>
            </w:r>
          </w:p>
        </w:tc>
      </w:tr>
      <w:tr w:rsidR="00BC38BA" w:rsidRPr="00C11AC7" w14:paraId="1706A373" w14:textId="77777777" w:rsidTr="00BC38BA">
        <w:trPr>
          <w:cantSplit/>
          <w:trHeight w:val="387"/>
        </w:trPr>
        <w:tc>
          <w:tcPr>
            <w:tcW w:w="1032" w:type="dxa"/>
            <w:tcBorders>
              <w:top w:val="single" w:sz="6" w:space="0" w:color="auto"/>
              <w:left w:val="single" w:sz="6" w:space="0" w:color="auto"/>
              <w:bottom w:val="single" w:sz="6" w:space="0" w:color="auto"/>
            </w:tcBorders>
            <w:vAlign w:val="center"/>
          </w:tcPr>
          <w:p w14:paraId="1B53FA38" w14:textId="77777777" w:rsidR="00BC38BA" w:rsidRPr="00C11AC7" w:rsidRDefault="00BC38BA" w:rsidP="00BC38BA">
            <w:r w:rsidRPr="00C11AC7">
              <w:t>PWP</w:t>
            </w:r>
          </w:p>
        </w:tc>
        <w:tc>
          <w:tcPr>
            <w:tcW w:w="2394" w:type="dxa"/>
            <w:tcBorders>
              <w:top w:val="single" w:sz="6" w:space="0" w:color="auto"/>
              <w:left w:val="single" w:sz="6" w:space="0" w:color="auto"/>
              <w:bottom w:val="single" w:sz="6" w:space="0" w:color="auto"/>
            </w:tcBorders>
            <w:vAlign w:val="center"/>
          </w:tcPr>
          <w:p w14:paraId="7FB2E672" w14:textId="77777777" w:rsidR="00BC38BA" w:rsidRPr="00C11AC7" w:rsidRDefault="00BC38BA" w:rsidP="00BC38BA">
            <w:r w:rsidRPr="00C11AC7">
              <w:t>Project Web Page</w:t>
            </w:r>
          </w:p>
        </w:tc>
        <w:tc>
          <w:tcPr>
            <w:tcW w:w="1653" w:type="dxa"/>
            <w:tcBorders>
              <w:top w:val="single" w:sz="6" w:space="0" w:color="auto"/>
              <w:left w:val="single" w:sz="6" w:space="0" w:color="auto"/>
              <w:bottom w:val="single" w:sz="6" w:space="0" w:color="auto"/>
            </w:tcBorders>
            <w:vAlign w:val="center"/>
          </w:tcPr>
          <w:p w14:paraId="0D3F94C9" w14:textId="76F28C85" w:rsidR="00BC38BA" w:rsidRPr="00C11AC7" w:rsidRDefault="00BD4D48" w:rsidP="00BC38BA">
            <w:r>
              <w:t>DR</w:t>
            </w:r>
          </w:p>
        </w:tc>
        <w:tc>
          <w:tcPr>
            <w:tcW w:w="1197" w:type="dxa"/>
            <w:tcBorders>
              <w:top w:val="single" w:sz="6" w:space="0" w:color="auto"/>
              <w:left w:val="single" w:sz="6" w:space="0" w:color="auto"/>
              <w:bottom w:val="single" w:sz="6" w:space="0" w:color="auto"/>
              <w:right w:val="single" w:sz="6" w:space="0" w:color="auto"/>
            </w:tcBorders>
            <w:vAlign w:val="center"/>
          </w:tcPr>
          <w:p w14:paraId="5B3B8FC0" w14:textId="77777777" w:rsidR="00BC38BA" w:rsidRPr="00C11AC7" w:rsidRDefault="00BC38BA" w:rsidP="00BC38BA">
            <w:r w:rsidRPr="00C11AC7">
              <w:t>FR</w:t>
            </w:r>
          </w:p>
        </w:tc>
      </w:tr>
      <w:tr w:rsidR="00BC38BA" w:rsidRPr="00C11AC7" w14:paraId="7A284787" w14:textId="77777777" w:rsidTr="00BC38BA">
        <w:trPr>
          <w:cantSplit/>
          <w:trHeight w:val="223"/>
        </w:trPr>
        <w:tc>
          <w:tcPr>
            <w:tcW w:w="1032" w:type="dxa"/>
            <w:tcBorders>
              <w:top w:val="single" w:sz="6" w:space="0" w:color="auto"/>
              <w:left w:val="single" w:sz="6" w:space="0" w:color="auto"/>
              <w:bottom w:val="single" w:sz="4" w:space="0" w:color="auto"/>
            </w:tcBorders>
            <w:vAlign w:val="center"/>
          </w:tcPr>
          <w:p w14:paraId="74B93F6D" w14:textId="77777777" w:rsidR="00BC38BA" w:rsidRPr="00C11AC7" w:rsidRDefault="00BC38BA" w:rsidP="00BC38BA">
            <w:r w:rsidRPr="00C11AC7">
              <w:t>FREP</w:t>
            </w:r>
          </w:p>
        </w:tc>
        <w:tc>
          <w:tcPr>
            <w:tcW w:w="2394" w:type="dxa"/>
            <w:tcBorders>
              <w:top w:val="single" w:sz="6" w:space="0" w:color="auto"/>
              <w:left w:val="single" w:sz="6" w:space="0" w:color="auto"/>
              <w:bottom w:val="single" w:sz="4" w:space="0" w:color="auto"/>
            </w:tcBorders>
            <w:vAlign w:val="center"/>
          </w:tcPr>
          <w:p w14:paraId="01C331D6" w14:textId="77777777" w:rsidR="00BC38BA" w:rsidRPr="00C11AC7" w:rsidRDefault="00BC38BA" w:rsidP="00BC38BA">
            <w:r w:rsidRPr="00C11AC7">
              <w:t>Final Report</w:t>
            </w:r>
          </w:p>
        </w:tc>
        <w:tc>
          <w:tcPr>
            <w:tcW w:w="1653" w:type="dxa"/>
            <w:tcBorders>
              <w:top w:val="single" w:sz="6" w:space="0" w:color="auto"/>
              <w:left w:val="single" w:sz="6" w:space="0" w:color="auto"/>
              <w:bottom w:val="single" w:sz="4" w:space="0" w:color="auto"/>
            </w:tcBorders>
            <w:vAlign w:val="center"/>
          </w:tcPr>
          <w:p w14:paraId="385B8E53" w14:textId="77777777" w:rsidR="00BC38BA" w:rsidRPr="00C11AC7" w:rsidRDefault="00BC38BA" w:rsidP="00BC38BA">
            <w:r w:rsidRPr="00C11AC7">
              <w:t>FR</w:t>
            </w:r>
          </w:p>
        </w:tc>
        <w:tc>
          <w:tcPr>
            <w:tcW w:w="1197" w:type="dxa"/>
            <w:tcBorders>
              <w:top w:val="single" w:sz="6" w:space="0" w:color="auto"/>
              <w:left w:val="single" w:sz="6" w:space="0" w:color="auto"/>
              <w:bottom w:val="single" w:sz="4" w:space="0" w:color="auto"/>
              <w:right w:val="single" w:sz="6" w:space="0" w:color="auto"/>
            </w:tcBorders>
            <w:vAlign w:val="center"/>
          </w:tcPr>
          <w:p w14:paraId="2B6FC6BF" w14:textId="77777777" w:rsidR="00BC38BA" w:rsidRPr="00C11AC7" w:rsidRDefault="00BC38BA" w:rsidP="00BC38BA"/>
        </w:tc>
      </w:tr>
      <w:tr w:rsidR="00BC38BA" w:rsidRPr="00C11AC7" w14:paraId="54984A5E" w14:textId="77777777" w:rsidTr="00BC38BA">
        <w:trPr>
          <w:cantSplit/>
          <w:trHeight w:val="279"/>
        </w:trPr>
        <w:tc>
          <w:tcPr>
            <w:tcW w:w="1032" w:type="dxa"/>
            <w:tcBorders>
              <w:top w:val="single" w:sz="4" w:space="0" w:color="auto"/>
              <w:left w:val="single" w:sz="4" w:space="0" w:color="auto"/>
              <w:bottom w:val="single" w:sz="4" w:space="0" w:color="auto"/>
              <w:right w:val="single" w:sz="4" w:space="0" w:color="auto"/>
            </w:tcBorders>
            <w:vAlign w:val="center"/>
          </w:tcPr>
          <w:p w14:paraId="764D0472" w14:textId="77777777" w:rsidR="00BC38BA" w:rsidRPr="00C11AC7" w:rsidRDefault="00BC38BA" w:rsidP="00BC38BA">
            <w:r w:rsidRPr="00C11AC7">
              <w:t>FDP</w:t>
            </w:r>
          </w:p>
        </w:tc>
        <w:tc>
          <w:tcPr>
            <w:tcW w:w="2394" w:type="dxa"/>
            <w:tcBorders>
              <w:top w:val="single" w:sz="4" w:space="0" w:color="auto"/>
              <w:left w:val="single" w:sz="4" w:space="0" w:color="auto"/>
              <w:bottom w:val="single" w:sz="4" w:space="0" w:color="auto"/>
              <w:right w:val="single" w:sz="4" w:space="0" w:color="auto"/>
            </w:tcBorders>
            <w:vAlign w:val="center"/>
          </w:tcPr>
          <w:p w14:paraId="03B073BE" w14:textId="77777777" w:rsidR="00BC38BA" w:rsidRPr="00C11AC7" w:rsidRDefault="00BC38BA" w:rsidP="00BC38BA">
            <w:r w:rsidRPr="00C11AC7">
              <w:t>Final Data Package</w:t>
            </w:r>
          </w:p>
        </w:tc>
        <w:tc>
          <w:tcPr>
            <w:tcW w:w="1653" w:type="dxa"/>
            <w:tcBorders>
              <w:top w:val="single" w:sz="4" w:space="0" w:color="auto"/>
              <w:left w:val="single" w:sz="4" w:space="0" w:color="auto"/>
              <w:bottom w:val="single" w:sz="4" w:space="0" w:color="auto"/>
              <w:right w:val="single" w:sz="4" w:space="0" w:color="auto"/>
            </w:tcBorders>
            <w:vAlign w:val="center"/>
          </w:tcPr>
          <w:p w14:paraId="2354E9E9" w14:textId="77777777" w:rsidR="00BC38BA" w:rsidRPr="00C11AC7" w:rsidRDefault="00BC38BA" w:rsidP="00BC38BA">
            <w:r w:rsidRPr="00C11AC7">
              <w:t>FR</w:t>
            </w:r>
          </w:p>
        </w:tc>
        <w:tc>
          <w:tcPr>
            <w:tcW w:w="1197" w:type="dxa"/>
            <w:tcBorders>
              <w:top w:val="single" w:sz="4" w:space="0" w:color="auto"/>
              <w:left w:val="single" w:sz="4" w:space="0" w:color="auto"/>
              <w:bottom w:val="single" w:sz="4" w:space="0" w:color="auto"/>
              <w:right w:val="single" w:sz="4" w:space="0" w:color="auto"/>
            </w:tcBorders>
            <w:vAlign w:val="center"/>
          </w:tcPr>
          <w:p w14:paraId="0B9E57BB" w14:textId="77777777" w:rsidR="00BC38BA" w:rsidRPr="00C11AC7" w:rsidRDefault="00BC38BA" w:rsidP="00BC38BA"/>
        </w:tc>
      </w:tr>
    </w:tbl>
    <w:p w14:paraId="15349847" w14:textId="220918C7" w:rsidR="00C11AC7" w:rsidRPr="00C11AC7" w:rsidRDefault="00C11AC7" w:rsidP="00040B6E">
      <w:r w:rsidRPr="00C11AC7">
        <w:t xml:space="preserve">Each deliverable document </w:t>
      </w:r>
      <w:r>
        <w:t>shall</w:t>
      </w:r>
      <w:r w:rsidRPr="00C11AC7">
        <w:t xml:space="preserve"> include a title page reporting the project name, the contract number, the title of the document, a reference identifier, the author(s) and related organisation(s), the date of issue and the revision number.</w:t>
      </w:r>
    </w:p>
    <w:p w14:paraId="54FCA289" w14:textId="60420C36" w:rsidR="005037B0" w:rsidRDefault="009C6C6C" w:rsidP="00BC38BA">
      <w:r>
        <w:br w:type="page"/>
      </w:r>
      <w:bookmarkStart w:id="255" w:name="_Toc273873662"/>
      <w:bookmarkStart w:id="256" w:name="_Toc273953363"/>
      <w:bookmarkEnd w:id="250"/>
      <w:bookmarkEnd w:id="251"/>
      <w:bookmarkEnd w:id="252"/>
      <w:bookmarkEnd w:id="253"/>
      <w:bookmarkEnd w:id="254"/>
      <w:r w:rsidR="007C1A19">
        <w:lastRenderedPageBreak/>
        <w:t>Layout of Contract Closure Documentation</w:t>
      </w:r>
    </w:p>
    <w:bookmarkEnd w:id="255"/>
    <w:bookmarkEnd w:id="256"/>
    <w:p w14:paraId="694BCB7E" w14:textId="77777777" w:rsidR="007020DB" w:rsidRPr="00C15B92" w:rsidRDefault="007020DB" w:rsidP="00040B6E">
      <w:r w:rsidRPr="0055799B">
        <w:t xml:space="preserve">ESA/ESTEC Contract No. ...... </w:t>
      </w:r>
      <w:r w:rsidRPr="00C15B92">
        <w:t>[INSERT NUMBER]</w:t>
      </w:r>
    </w:p>
    <w:p w14:paraId="1BCA9AAF" w14:textId="77777777" w:rsidR="007020DB" w:rsidRPr="00C15B92" w:rsidRDefault="007020DB" w:rsidP="00040B6E">
      <w:r w:rsidRPr="00C15B92">
        <w:t>“[INSERT ACTIVITY TITLE]”,</w:t>
      </w:r>
    </w:p>
    <w:p w14:paraId="469CF35B" w14:textId="77777777" w:rsidR="007020DB" w:rsidRPr="00C15B92" w:rsidRDefault="007020DB" w:rsidP="00040B6E">
      <w:r w:rsidRPr="00C15B92">
        <w:t>hereinafter referred as the “Contract”</w:t>
      </w:r>
    </w:p>
    <w:p w14:paraId="0E30C45A" w14:textId="71966760" w:rsidR="007020DB" w:rsidRDefault="007020DB" w:rsidP="00040B6E"/>
    <w:p w14:paraId="4229ECAD" w14:textId="77777777" w:rsidR="007D65E4" w:rsidRDefault="007D65E4" w:rsidP="00040B6E"/>
    <w:p w14:paraId="7FE95F72" w14:textId="77777777" w:rsidR="007020DB" w:rsidRPr="00C15B92" w:rsidRDefault="007020DB">
      <w:r w:rsidRPr="00C15B92">
        <w:t>Section 1 – Parties, Contract Duration and Financial Information</w:t>
      </w:r>
    </w:p>
    <w:p w14:paraId="36FFA5CE" w14:textId="77777777" w:rsidR="007020DB" w:rsidRPr="00C15B92" w:rsidRDefault="007020D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6"/>
        <w:gridCol w:w="184"/>
        <w:gridCol w:w="2326"/>
        <w:gridCol w:w="4648"/>
      </w:tblGrid>
      <w:tr w:rsidR="007020DB" w:rsidRPr="003D3270" w14:paraId="7D5E3443" w14:textId="77777777" w:rsidTr="0006195A">
        <w:tc>
          <w:tcPr>
            <w:tcW w:w="2160" w:type="dxa"/>
            <w:gridSpan w:val="2"/>
            <w:tcMar>
              <w:top w:w="108" w:type="dxa"/>
              <w:bottom w:w="108" w:type="dxa"/>
            </w:tcMar>
          </w:tcPr>
          <w:p w14:paraId="0888A063" w14:textId="77777777" w:rsidR="007020DB" w:rsidRPr="003D3270" w:rsidRDefault="007020DB">
            <w:r w:rsidRPr="003D3270">
              <w:t>Contractor</w:t>
            </w:r>
          </w:p>
        </w:tc>
        <w:tc>
          <w:tcPr>
            <w:tcW w:w="6974" w:type="dxa"/>
            <w:gridSpan w:val="2"/>
            <w:tcMar>
              <w:top w:w="108" w:type="dxa"/>
              <w:bottom w:w="108" w:type="dxa"/>
            </w:tcMar>
          </w:tcPr>
          <w:p w14:paraId="7C7DB38D" w14:textId="77777777" w:rsidR="007020DB" w:rsidRPr="003D3270" w:rsidRDefault="007020DB">
            <w:r w:rsidRPr="003D3270">
              <w:t>[CONTRACTOR NAME]</w:t>
            </w:r>
          </w:p>
        </w:tc>
      </w:tr>
      <w:tr w:rsidR="007020DB" w:rsidRPr="003D3270" w14:paraId="0D543D93" w14:textId="77777777" w:rsidTr="0006195A">
        <w:trPr>
          <w:trHeight w:val="1536"/>
        </w:trPr>
        <w:tc>
          <w:tcPr>
            <w:tcW w:w="2160" w:type="dxa"/>
            <w:gridSpan w:val="2"/>
            <w:tcMar>
              <w:top w:w="108" w:type="dxa"/>
              <w:bottom w:w="108" w:type="dxa"/>
            </w:tcMar>
          </w:tcPr>
          <w:p w14:paraId="2207DAEA" w14:textId="77777777" w:rsidR="007020DB" w:rsidRPr="003D3270" w:rsidRDefault="007020DB">
            <w:r w:rsidRPr="003D3270">
              <w:t>Sub-Contractor(s)</w:t>
            </w:r>
          </w:p>
          <w:p w14:paraId="2265FE21" w14:textId="77777777" w:rsidR="007020DB" w:rsidRPr="003D3270" w:rsidRDefault="007020DB">
            <w:r w:rsidRPr="003D3270">
              <w:t>(state if not applicable)</w:t>
            </w:r>
          </w:p>
        </w:tc>
        <w:tc>
          <w:tcPr>
            <w:tcW w:w="6974" w:type="dxa"/>
            <w:gridSpan w:val="2"/>
            <w:tcMar>
              <w:top w:w="108" w:type="dxa"/>
              <w:bottom w:w="108" w:type="dxa"/>
            </w:tcMar>
          </w:tcPr>
          <w:p w14:paraId="3DD2F787" w14:textId="77777777" w:rsidR="007020DB" w:rsidRPr="003D3270" w:rsidRDefault="007020DB">
            <w:r w:rsidRPr="003D3270">
              <w:t>[NAME AND COUNTRY]</w:t>
            </w:r>
          </w:p>
          <w:p w14:paraId="616ED114" w14:textId="77777777" w:rsidR="007020DB" w:rsidRPr="003D3270" w:rsidRDefault="007020DB"/>
          <w:p w14:paraId="7357E0B4" w14:textId="77777777" w:rsidR="007020DB" w:rsidRPr="003D3270" w:rsidRDefault="007020DB"/>
        </w:tc>
      </w:tr>
      <w:tr w:rsidR="007020DB" w:rsidRPr="003D3270" w14:paraId="3CDF518E" w14:textId="77777777" w:rsidTr="0006195A">
        <w:trPr>
          <w:trHeight w:val="574"/>
        </w:trPr>
        <w:tc>
          <w:tcPr>
            <w:tcW w:w="2160" w:type="dxa"/>
            <w:gridSpan w:val="2"/>
            <w:vMerge w:val="restart"/>
            <w:tcMar>
              <w:top w:w="108" w:type="dxa"/>
              <w:bottom w:w="108" w:type="dxa"/>
            </w:tcMar>
          </w:tcPr>
          <w:p w14:paraId="73CADE55" w14:textId="77777777" w:rsidR="007020DB" w:rsidRPr="003D3270" w:rsidRDefault="007020DB">
            <w:r w:rsidRPr="003D3270">
              <w:t>Contract Duration</w:t>
            </w:r>
          </w:p>
          <w:p w14:paraId="48C049FB" w14:textId="77777777" w:rsidR="007020DB" w:rsidRPr="003D3270" w:rsidRDefault="007020DB"/>
        </w:tc>
        <w:tc>
          <w:tcPr>
            <w:tcW w:w="2326" w:type="dxa"/>
            <w:vMerge w:val="restart"/>
            <w:tcMar>
              <w:top w:w="108" w:type="dxa"/>
              <w:bottom w:w="108" w:type="dxa"/>
            </w:tcMar>
          </w:tcPr>
          <w:p w14:paraId="13E2F9A1" w14:textId="77777777" w:rsidR="007020DB" w:rsidRPr="003D3270" w:rsidRDefault="007020DB">
            <w:r w:rsidRPr="003D3270">
              <w:t>From:</w:t>
            </w:r>
          </w:p>
          <w:p w14:paraId="058F47FE" w14:textId="77777777" w:rsidR="007020DB" w:rsidRPr="003D3270" w:rsidRDefault="007020DB"/>
          <w:p w14:paraId="64C99F15" w14:textId="77777777" w:rsidR="007020DB" w:rsidRPr="003D3270" w:rsidRDefault="007020DB">
            <w:r w:rsidRPr="003D3270">
              <w:t>To:</w:t>
            </w:r>
          </w:p>
        </w:tc>
        <w:tc>
          <w:tcPr>
            <w:tcW w:w="4648" w:type="dxa"/>
            <w:tcBorders>
              <w:bottom w:val="single" w:sz="4" w:space="0" w:color="000000"/>
            </w:tcBorders>
          </w:tcPr>
          <w:p w14:paraId="25E8D13B" w14:textId="77777777" w:rsidR="007020DB" w:rsidRPr="003D3270" w:rsidRDefault="007020DB">
            <w:r w:rsidRPr="003D3270">
              <w:t>Phase 1</w:t>
            </w:r>
            <w:r w:rsidRPr="003D3270">
              <w:tab/>
              <w:t>from:</w:t>
            </w:r>
          </w:p>
          <w:p w14:paraId="6FAF8DC9" w14:textId="77777777" w:rsidR="007020DB" w:rsidRPr="003D3270" w:rsidRDefault="007020DB">
            <w:r w:rsidRPr="003D3270">
              <w:tab/>
            </w:r>
            <w:r w:rsidRPr="003D3270">
              <w:tab/>
              <w:t>to:</w:t>
            </w:r>
          </w:p>
        </w:tc>
      </w:tr>
      <w:tr w:rsidR="007020DB" w:rsidRPr="003D3270" w14:paraId="0E5CE9D8" w14:textId="77777777" w:rsidTr="0006195A">
        <w:trPr>
          <w:trHeight w:val="676"/>
        </w:trPr>
        <w:tc>
          <w:tcPr>
            <w:tcW w:w="2160" w:type="dxa"/>
            <w:gridSpan w:val="2"/>
            <w:vMerge/>
            <w:tcBorders>
              <w:bottom w:val="single" w:sz="4" w:space="0" w:color="000000"/>
            </w:tcBorders>
            <w:tcMar>
              <w:top w:w="108" w:type="dxa"/>
              <w:bottom w:w="108" w:type="dxa"/>
            </w:tcMar>
          </w:tcPr>
          <w:p w14:paraId="5E48800A" w14:textId="77777777" w:rsidR="007020DB" w:rsidRPr="003D3270" w:rsidRDefault="007020DB"/>
        </w:tc>
        <w:tc>
          <w:tcPr>
            <w:tcW w:w="2326" w:type="dxa"/>
            <w:vMerge/>
            <w:tcBorders>
              <w:bottom w:val="single" w:sz="4" w:space="0" w:color="000000"/>
            </w:tcBorders>
            <w:tcMar>
              <w:top w:w="108" w:type="dxa"/>
              <w:bottom w:w="108" w:type="dxa"/>
            </w:tcMar>
          </w:tcPr>
          <w:p w14:paraId="1E64D61A" w14:textId="77777777" w:rsidR="007020DB" w:rsidRPr="003D3270" w:rsidRDefault="007020DB"/>
        </w:tc>
        <w:tc>
          <w:tcPr>
            <w:tcW w:w="4648" w:type="dxa"/>
            <w:tcBorders>
              <w:bottom w:val="single" w:sz="4" w:space="0" w:color="000000"/>
            </w:tcBorders>
          </w:tcPr>
          <w:p w14:paraId="1D766E73" w14:textId="77777777" w:rsidR="007020DB" w:rsidRPr="003D3270" w:rsidRDefault="007020DB">
            <w:r w:rsidRPr="003D3270">
              <w:t>Phase n</w:t>
            </w:r>
            <w:r w:rsidRPr="003D3270">
              <w:tab/>
              <w:t>from:</w:t>
            </w:r>
          </w:p>
          <w:p w14:paraId="637804CC" w14:textId="77777777" w:rsidR="007020DB" w:rsidRPr="003D3270" w:rsidRDefault="007020DB">
            <w:r w:rsidRPr="003D3270">
              <w:tab/>
            </w:r>
            <w:r w:rsidRPr="003D3270">
              <w:tab/>
              <w:t>to:</w:t>
            </w:r>
          </w:p>
        </w:tc>
      </w:tr>
      <w:tr w:rsidR="007020DB" w:rsidRPr="003D3270" w14:paraId="0A336AF1" w14:textId="77777777" w:rsidTr="0006195A">
        <w:trPr>
          <w:trHeight w:val="480"/>
        </w:trPr>
        <w:tc>
          <w:tcPr>
            <w:tcW w:w="4486" w:type="dxa"/>
            <w:gridSpan w:val="3"/>
            <w:tcBorders>
              <w:top w:val="nil"/>
              <w:bottom w:val="nil"/>
              <w:right w:val="single" w:sz="4" w:space="0" w:color="000000"/>
            </w:tcBorders>
            <w:tcMar>
              <w:top w:w="108" w:type="dxa"/>
              <w:bottom w:w="108" w:type="dxa"/>
            </w:tcMar>
          </w:tcPr>
          <w:p w14:paraId="1D83ADE1" w14:textId="77777777" w:rsidR="007020DB" w:rsidRPr="003D3270" w:rsidRDefault="007020DB">
            <w:r w:rsidRPr="003D3270">
              <w:t>Total Contract Price</w:t>
            </w:r>
          </w:p>
          <w:p w14:paraId="5FB2633C" w14:textId="77777777" w:rsidR="007020DB" w:rsidRPr="003D3270" w:rsidRDefault="007020DB">
            <w:r w:rsidRPr="003D3270">
              <w:t>(including all CCNs, Work Orders, Call of Orders)</w:t>
            </w:r>
          </w:p>
          <w:p w14:paraId="5995CE1C" w14:textId="77777777" w:rsidR="007020DB" w:rsidRPr="003D3270" w:rsidRDefault="007020DB"/>
          <w:p w14:paraId="6310F5CA" w14:textId="77777777" w:rsidR="007020DB" w:rsidRPr="003D3270" w:rsidRDefault="007020DB">
            <w:r w:rsidRPr="003D3270">
              <w:t>and Total Contract Value</w:t>
            </w:r>
          </w:p>
          <w:p w14:paraId="1CB23C9F" w14:textId="77777777" w:rsidR="007020DB" w:rsidRPr="003D3270" w:rsidRDefault="007020DB">
            <w:r w:rsidRPr="003D3270">
              <w:t>(in case of co-funding; state if not applicable)</w:t>
            </w:r>
          </w:p>
          <w:p w14:paraId="7CCC6B5C" w14:textId="77777777" w:rsidR="007020DB" w:rsidRPr="003D3270" w:rsidRDefault="007020DB"/>
        </w:tc>
        <w:tc>
          <w:tcPr>
            <w:tcW w:w="4648" w:type="dxa"/>
            <w:tcBorders>
              <w:top w:val="nil"/>
              <w:left w:val="single" w:sz="4" w:space="0" w:color="000000"/>
              <w:bottom w:val="single" w:sz="4" w:space="0" w:color="000000"/>
            </w:tcBorders>
          </w:tcPr>
          <w:p w14:paraId="493FB330" w14:textId="77777777" w:rsidR="007020DB" w:rsidRPr="003D3270" w:rsidRDefault="007020DB">
            <w:r w:rsidRPr="003D3270">
              <w:t>EUR</w:t>
            </w:r>
          </w:p>
          <w:p w14:paraId="2BCA2190" w14:textId="77777777" w:rsidR="007020DB" w:rsidRPr="003D3270" w:rsidRDefault="007020DB"/>
          <w:p w14:paraId="04766516" w14:textId="77777777" w:rsidR="007020DB" w:rsidRPr="003D3270" w:rsidRDefault="007020DB"/>
          <w:p w14:paraId="4D10B351" w14:textId="77777777" w:rsidR="007020DB" w:rsidRPr="003D3270" w:rsidRDefault="007020DB"/>
          <w:p w14:paraId="14BBF85B" w14:textId="77777777" w:rsidR="007020DB" w:rsidRPr="003D3270" w:rsidRDefault="007020DB">
            <w:r w:rsidRPr="003D3270">
              <w:t>EUR</w:t>
            </w:r>
          </w:p>
        </w:tc>
      </w:tr>
      <w:tr w:rsidR="007020DB" w:rsidRPr="003D3270" w14:paraId="69664C16" w14:textId="77777777" w:rsidTr="0006195A">
        <w:trPr>
          <w:trHeight w:val="465"/>
        </w:trPr>
        <w:tc>
          <w:tcPr>
            <w:tcW w:w="1976" w:type="dxa"/>
            <w:vMerge w:val="restart"/>
            <w:tcMar>
              <w:top w:w="108" w:type="dxa"/>
              <w:bottom w:w="108" w:type="dxa"/>
            </w:tcMar>
          </w:tcPr>
          <w:p w14:paraId="719A55A5" w14:textId="77777777" w:rsidR="007020DB" w:rsidRPr="003D3270" w:rsidRDefault="007020DB">
            <w:r w:rsidRPr="003D3270">
              <w:t>Broken down as follows:</w:t>
            </w:r>
          </w:p>
        </w:tc>
        <w:tc>
          <w:tcPr>
            <w:tcW w:w="2510" w:type="dxa"/>
            <w:gridSpan w:val="2"/>
            <w:tcBorders>
              <w:top w:val="single" w:sz="4" w:space="0" w:color="000000"/>
              <w:bottom w:val="single" w:sz="4" w:space="0" w:color="000000"/>
            </w:tcBorders>
            <w:tcMar>
              <w:top w:w="108" w:type="dxa"/>
              <w:bottom w:w="108" w:type="dxa"/>
            </w:tcMar>
          </w:tcPr>
          <w:p w14:paraId="48D4A0B0" w14:textId="77777777" w:rsidR="007020DB" w:rsidRPr="003D3270" w:rsidRDefault="007020DB">
            <w:r w:rsidRPr="003D3270">
              <w:t>Original Contract Price</w:t>
            </w:r>
          </w:p>
          <w:p w14:paraId="2025629F" w14:textId="77777777" w:rsidR="007020DB" w:rsidRPr="003D3270" w:rsidRDefault="007020DB"/>
          <w:p w14:paraId="554529B4" w14:textId="77777777" w:rsidR="007020DB" w:rsidRPr="003D3270" w:rsidRDefault="007020DB">
            <w:r w:rsidRPr="003D3270">
              <w:t>and original Contract Value</w:t>
            </w:r>
          </w:p>
          <w:p w14:paraId="595DC438" w14:textId="77777777" w:rsidR="007020DB" w:rsidRPr="003D3270" w:rsidRDefault="007020DB">
            <w:r w:rsidRPr="003D3270">
              <w:t>(in case of co-funding; state if not applicable)</w:t>
            </w:r>
          </w:p>
        </w:tc>
        <w:tc>
          <w:tcPr>
            <w:tcW w:w="4648" w:type="dxa"/>
            <w:tcBorders>
              <w:top w:val="single" w:sz="4" w:space="0" w:color="000000"/>
              <w:bottom w:val="single" w:sz="4" w:space="0" w:color="000000"/>
            </w:tcBorders>
          </w:tcPr>
          <w:p w14:paraId="7D3D6C69" w14:textId="77777777" w:rsidR="007020DB" w:rsidRPr="003D3270" w:rsidRDefault="007020DB">
            <w:r w:rsidRPr="003D3270">
              <w:t>XXX EUR (XXX  EUR)</w:t>
            </w:r>
          </w:p>
          <w:p w14:paraId="3874F0B4" w14:textId="77777777" w:rsidR="007020DB" w:rsidRPr="003D3270" w:rsidRDefault="007020DB"/>
          <w:p w14:paraId="79430D44" w14:textId="77777777" w:rsidR="007020DB" w:rsidRPr="003D3270" w:rsidRDefault="007020DB"/>
          <w:p w14:paraId="1C60EEC7" w14:textId="77777777" w:rsidR="007020DB" w:rsidRPr="003D3270" w:rsidRDefault="007020DB">
            <w:r w:rsidRPr="003D3270">
              <w:t>EUR</w:t>
            </w:r>
          </w:p>
          <w:p w14:paraId="4DB5128C" w14:textId="77777777" w:rsidR="007020DB" w:rsidRPr="003D3270" w:rsidRDefault="007020DB"/>
          <w:p w14:paraId="36955EED" w14:textId="77777777" w:rsidR="007020DB" w:rsidRPr="003D3270" w:rsidRDefault="007020DB"/>
          <w:p w14:paraId="1B676A50" w14:textId="77777777" w:rsidR="007020DB" w:rsidRPr="003D3270" w:rsidRDefault="007020DB"/>
        </w:tc>
      </w:tr>
      <w:tr w:rsidR="007020DB" w:rsidRPr="003D3270" w14:paraId="3C4E59CF" w14:textId="77777777" w:rsidTr="0006195A">
        <w:trPr>
          <w:trHeight w:val="465"/>
        </w:trPr>
        <w:tc>
          <w:tcPr>
            <w:tcW w:w="1976" w:type="dxa"/>
            <w:vMerge/>
            <w:tcBorders>
              <w:top w:val="nil"/>
            </w:tcBorders>
            <w:tcMar>
              <w:top w:w="108" w:type="dxa"/>
              <w:bottom w:w="108" w:type="dxa"/>
            </w:tcMar>
          </w:tcPr>
          <w:p w14:paraId="1481DDB5" w14:textId="77777777" w:rsidR="007020DB" w:rsidRPr="003D3270" w:rsidRDefault="007020DB"/>
        </w:tc>
        <w:tc>
          <w:tcPr>
            <w:tcW w:w="2510" w:type="dxa"/>
            <w:gridSpan w:val="2"/>
            <w:tcBorders>
              <w:top w:val="single" w:sz="4" w:space="0" w:color="000000"/>
            </w:tcBorders>
            <w:tcMar>
              <w:top w:w="108" w:type="dxa"/>
              <w:bottom w:w="108" w:type="dxa"/>
            </w:tcMar>
          </w:tcPr>
          <w:p w14:paraId="552329F1" w14:textId="77777777" w:rsidR="007020DB" w:rsidRPr="003D3270" w:rsidRDefault="007020DB">
            <w:r w:rsidRPr="003D3270">
              <w:t>CCN x to n</w:t>
            </w:r>
          </w:p>
          <w:p w14:paraId="410CDD70" w14:textId="77777777" w:rsidR="007020DB" w:rsidRPr="003D3270" w:rsidRDefault="007020DB"/>
          <w:p w14:paraId="63CC3F81" w14:textId="356983D3" w:rsidR="007020DB" w:rsidRPr="003D3270" w:rsidRDefault="007020DB"/>
        </w:tc>
        <w:tc>
          <w:tcPr>
            <w:tcW w:w="4648" w:type="dxa"/>
            <w:tcBorders>
              <w:top w:val="single" w:sz="4" w:space="0" w:color="000000"/>
            </w:tcBorders>
          </w:tcPr>
          <w:p w14:paraId="2DAD1646" w14:textId="77777777" w:rsidR="007020DB" w:rsidRPr="003D3270" w:rsidRDefault="007020DB">
            <w:r w:rsidRPr="003D3270">
              <w:rPr>
                <w:b/>
              </w:rPr>
              <w:t>EUR</w:t>
            </w:r>
            <w:r w:rsidRPr="003D3270">
              <w:tab/>
            </w:r>
            <w:r w:rsidRPr="003D3270">
              <w:tab/>
            </w:r>
            <w:r w:rsidRPr="003D3270">
              <w:tab/>
              <w:t>in total</w:t>
            </w:r>
          </w:p>
          <w:p w14:paraId="643C502C" w14:textId="77777777" w:rsidR="007020DB" w:rsidRPr="003D3270" w:rsidRDefault="007020DB"/>
          <w:p w14:paraId="1192803D" w14:textId="1217A58E" w:rsidR="007020DB" w:rsidRPr="003D3270" w:rsidRDefault="007020DB"/>
        </w:tc>
      </w:tr>
    </w:tbl>
    <w:p w14:paraId="24D83623" w14:textId="77777777" w:rsidR="007020DB" w:rsidRPr="00C15B92" w:rsidRDefault="007020DB"/>
    <w:p w14:paraId="15A1B1B0" w14:textId="77777777" w:rsidR="007020DB" w:rsidRPr="00C15B92" w:rsidRDefault="007020DB">
      <w:r w:rsidRPr="00C15B92">
        <w:br w:type="page"/>
      </w:r>
    </w:p>
    <w:p w14:paraId="772A5FA9" w14:textId="77777777" w:rsidR="007020DB" w:rsidRPr="00C15B92" w:rsidRDefault="007020DB">
      <w:r w:rsidRPr="00C15B92">
        <w:lastRenderedPageBreak/>
        <w:t>Section 2 – Recapitulation of Deliverable Items</w:t>
      </w:r>
    </w:p>
    <w:p w14:paraId="2FA4D579" w14:textId="77777777" w:rsidR="007020DB" w:rsidRPr="00C15B92" w:rsidRDefault="007020DB"/>
    <w:p w14:paraId="619E5F31" w14:textId="77777777" w:rsidR="007020DB" w:rsidRPr="00C15B92" w:rsidRDefault="007020DB">
      <w:r w:rsidRPr="00C15B92">
        <w:t>2.1</w:t>
      </w:r>
      <w:r w:rsidRPr="00C15B92">
        <w:tab/>
        <w:t xml:space="preserve">Items deliverable under the Contract </w:t>
      </w:r>
    </w:p>
    <w:p w14:paraId="13B6CBA5" w14:textId="77777777" w:rsidR="007020DB" w:rsidRPr="00C15B92" w:rsidRDefault="007020DB"/>
    <w:p w14:paraId="66AF418B" w14:textId="77777777" w:rsidR="007020DB" w:rsidRPr="00C15B92" w:rsidRDefault="007020DB">
      <w:r w:rsidRPr="00C15B92">
        <w:t>If any of the columns do not apply to the item in questions, please indicate “n/a”.</w:t>
      </w:r>
    </w:p>
    <w:p w14:paraId="6C727212" w14:textId="77777777" w:rsidR="007020DB" w:rsidRPr="00C15B92" w:rsidRDefault="007020DB"/>
    <w:p w14:paraId="7D8F110D" w14:textId="77777777" w:rsidR="007020DB" w:rsidRDefault="007020DB">
      <w:r w:rsidRPr="00C15B92">
        <w:t>Table 2.1.1 –</w:t>
      </w:r>
      <w:r w:rsidRPr="00C15B92">
        <w:tab/>
        <w:t>Items deliverable according to the Statement of Work</w:t>
      </w:r>
    </w:p>
    <w:p w14:paraId="748E0AF1" w14:textId="77777777" w:rsidR="007020DB" w:rsidRPr="00C15B92" w:rsidRDefault="007020DB"/>
    <w:tbl>
      <w:tblPr>
        <w:tblW w:w="7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992"/>
        <w:gridCol w:w="1418"/>
        <w:gridCol w:w="1163"/>
        <w:gridCol w:w="1247"/>
        <w:gridCol w:w="1411"/>
      </w:tblGrid>
      <w:tr w:rsidR="00612745" w:rsidRPr="00C15B92" w14:paraId="5BE76C40" w14:textId="77777777" w:rsidTr="00612745">
        <w:trPr>
          <w:trHeight w:val="1186"/>
        </w:trPr>
        <w:tc>
          <w:tcPr>
            <w:tcW w:w="1276" w:type="dxa"/>
          </w:tcPr>
          <w:p w14:paraId="0846BD0F" w14:textId="77777777" w:rsidR="00612745" w:rsidRPr="00C15B92" w:rsidRDefault="00612745" w:rsidP="00040B6E">
            <w:r w:rsidRPr="00C15B92">
              <w:t>Type</w:t>
            </w:r>
          </w:p>
        </w:tc>
        <w:tc>
          <w:tcPr>
            <w:tcW w:w="992" w:type="dxa"/>
          </w:tcPr>
          <w:p w14:paraId="54FBE4F6" w14:textId="77777777" w:rsidR="00612745" w:rsidRPr="00C15B92" w:rsidRDefault="00612745">
            <w:r w:rsidRPr="00C15B92">
              <w:t>Name /</w:t>
            </w:r>
          </w:p>
          <w:p w14:paraId="5E8B892E" w14:textId="77777777" w:rsidR="00612745" w:rsidRPr="00C15B92" w:rsidRDefault="00612745">
            <w:r w:rsidRPr="00C15B92">
              <w:t>Title</w:t>
            </w:r>
          </w:p>
        </w:tc>
        <w:tc>
          <w:tcPr>
            <w:tcW w:w="1418" w:type="dxa"/>
          </w:tcPr>
          <w:p w14:paraId="2A1AA56B" w14:textId="77777777" w:rsidR="00612745" w:rsidRPr="00C15B92" w:rsidRDefault="00612745">
            <w:r w:rsidRPr="00C15B92">
              <w:t>Description</w:t>
            </w:r>
          </w:p>
        </w:tc>
        <w:tc>
          <w:tcPr>
            <w:tcW w:w="1163" w:type="dxa"/>
          </w:tcPr>
          <w:p w14:paraId="134AE62A" w14:textId="6045C1AB" w:rsidR="00612745" w:rsidRPr="00C15B92" w:rsidRDefault="00612745">
            <w:r w:rsidRPr="00C15B92">
              <w:t>Location</w:t>
            </w:r>
            <w:r w:rsidRPr="00C15B92">
              <w:rPr>
                <w:rStyle w:val="FootnoteReference"/>
                <w:sz w:val="18"/>
                <w:szCs w:val="18"/>
              </w:rPr>
              <w:footnoteReference w:id="2"/>
            </w:r>
          </w:p>
        </w:tc>
        <w:tc>
          <w:tcPr>
            <w:tcW w:w="1247" w:type="dxa"/>
          </w:tcPr>
          <w:p w14:paraId="3B6C9101" w14:textId="77777777" w:rsidR="00612745" w:rsidRPr="00612745" w:rsidRDefault="00612745">
            <w:pPr>
              <w:rPr>
                <w:highlight w:val="yellow"/>
              </w:rPr>
            </w:pPr>
            <w:r w:rsidRPr="00612745">
              <w:t>Property of</w:t>
            </w:r>
          </w:p>
        </w:tc>
        <w:tc>
          <w:tcPr>
            <w:tcW w:w="1411" w:type="dxa"/>
          </w:tcPr>
          <w:p w14:paraId="4F03B299" w14:textId="6F23A378" w:rsidR="00612745" w:rsidRPr="00612745" w:rsidRDefault="00612745">
            <w:pPr>
              <w:rPr>
                <w:highlight w:val="yellow"/>
              </w:rPr>
            </w:pPr>
            <w:r w:rsidRPr="007D65E4">
              <w:t>Rights granted / Specific IPR Conditions</w:t>
            </w:r>
            <w:r w:rsidRPr="007D65E4">
              <w:rPr>
                <w:rStyle w:val="FootnoteReference"/>
                <w:sz w:val="18"/>
                <w:szCs w:val="18"/>
              </w:rPr>
              <w:footnoteReference w:id="3"/>
            </w:r>
          </w:p>
        </w:tc>
      </w:tr>
      <w:tr w:rsidR="00612745" w:rsidRPr="00C15B92" w14:paraId="1036E4D5" w14:textId="77777777" w:rsidTr="00612745">
        <w:trPr>
          <w:trHeight w:val="1556"/>
        </w:trPr>
        <w:tc>
          <w:tcPr>
            <w:tcW w:w="1276" w:type="dxa"/>
          </w:tcPr>
          <w:p w14:paraId="5830B6D4" w14:textId="77777777" w:rsidR="00612745" w:rsidRPr="001D20FA" w:rsidRDefault="00612745" w:rsidP="00040B6E"/>
          <w:p w14:paraId="5FE2CC37" w14:textId="45433771" w:rsidR="00612745" w:rsidRPr="001D20FA" w:rsidRDefault="00612745" w:rsidP="00040B6E">
            <w:r w:rsidRPr="001D20FA">
              <w:t>Documentation</w:t>
            </w:r>
          </w:p>
          <w:p w14:paraId="1AC134B9" w14:textId="77777777" w:rsidR="00612745" w:rsidRPr="001D20FA" w:rsidRDefault="00612745" w:rsidP="00040B6E"/>
        </w:tc>
        <w:tc>
          <w:tcPr>
            <w:tcW w:w="992" w:type="dxa"/>
          </w:tcPr>
          <w:p w14:paraId="69C33D71" w14:textId="77777777" w:rsidR="00612745" w:rsidRPr="00C15B92" w:rsidRDefault="00612745"/>
        </w:tc>
        <w:tc>
          <w:tcPr>
            <w:tcW w:w="1418" w:type="dxa"/>
          </w:tcPr>
          <w:p w14:paraId="02191124" w14:textId="3B672B6A" w:rsidR="00612745" w:rsidRPr="00C15B92" w:rsidRDefault="00612745" w:rsidP="00612745">
            <w:pPr>
              <w:jc w:val="left"/>
            </w:pPr>
            <w:r>
              <w:t xml:space="preserve">According to the </w:t>
            </w:r>
            <w:r w:rsidR="00BD4D48">
              <w:t xml:space="preserve">MANAGEMENT REQUIREMENTS </w:t>
            </w:r>
            <w:r>
              <w:t>list</w:t>
            </w:r>
          </w:p>
        </w:tc>
        <w:tc>
          <w:tcPr>
            <w:tcW w:w="1163" w:type="dxa"/>
          </w:tcPr>
          <w:p w14:paraId="71BD1AE2" w14:textId="77777777" w:rsidR="00612745" w:rsidRDefault="00612745" w:rsidP="00C21BB2">
            <w:pPr>
              <w:jc w:val="center"/>
            </w:pPr>
          </w:p>
          <w:p w14:paraId="03A123D3" w14:textId="77777777" w:rsidR="00612745" w:rsidRDefault="00612745" w:rsidP="00C21BB2">
            <w:pPr>
              <w:jc w:val="center"/>
            </w:pPr>
          </w:p>
          <w:p w14:paraId="75861582" w14:textId="13E9990C" w:rsidR="00612745" w:rsidRPr="00C15B92" w:rsidRDefault="00612745" w:rsidP="00C21BB2">
            <w:pPr>
              <w:jc w:val="center"/>
            </w:pPr>
            <w:r>
              <w:t>n/a</w:t>
            </w:r>
          </w:p>
        </w:tc>
        <w:tc>
          <w:tcPr>
            <w:tcW w:w="1247" w:type="dxa"/>
          </w:tcPr>
          <w:p w14:paraId="33F419E2" w14:textId="265E9324" w:rsidR="00612745" w:rsidRDefault="00612745"/>
          <w:p w14:paraId="153F9463" w14:textId="762BB8EA" w:rsidR="00612745" w:rsidRDefault="00612745" w:rsidP="00C21BB2"/>
          <w:p w14:paraId="0661E192" w14:textId="5FAE0FA0" w:rsidR="00612745" w:rsidRPr="00C21BB2" w:rsidRDefault="00612745" w:rsidP="00C21BB2">
            <w:pPr>
              <w:tabs>
                <w:tab w:val="left" w:pos="634"/>
              </w:tabs>
              <w:jc w:val="center"/>
            </w:pPr>
            <w:r>
              <w:t>n/a</w:t>
            </w:r>
          </w:p>
        </w:tc>
        <w:tc>
          <w:tcPr>
            <w:tcW w:w="1411" w:type="dxa"/>
          </w:tcPr>
          <w:p w14:paraId="3691BE1B" w14:textId="77777777" w:rsidR="00612745" w:rsidRPr="00C15B92" w:rsidRDefault="00612745"/>
        </w:tc>
      </w:tr>
      <w:tr w:rsidR="00612745" w:rsidRPr="00C15B92" w14:paraId="41E6D965" w14:textId="77777777" w:rsidTr="00612745">
        <w:trPr>
          <w:trHeight w:val="1556"/>
        </w:trPr>
        <w:tc>
          <w:tcPr>
            <w:tcW w:w="1276" w:type="dxa"/>
          </w:tcPr>
          <w:p w14:paraId="24F57CBF" w14:textId="77777777" w:rsidR="00612745" w:rsidRPr="001D20FA" w:rsidRDefault="00612745" w:rsidP="00040B6E"/>
          <w:p w14:paraId="78BF7C28" w14:textId="77777777" w:rsidR="00612745" w:rsidRPr="001D20FA" w:rsidRDefault="00612745" w:rsidP="00040B6E">
            <w:r w:rsidRPr="001D20FA">
              <w:t>Hardware</w:t>
            </w:r>
          </w:p>
          <w:p w14:paraId="650B0363" w14:textId="77777777" w:rsidR="00612745" w:rsidRPr="001D20FA" w:rsidRDefault="00612745" w:rsidP="00040B6E"/>
        </w:tc>
        <w:tc>
          <w:tcPr>
            <w:tcW w:w="992" w:type="dxa"/>
          </w:tcPr>
          <w:p w14:paraId="49BF1D12" w14:textId="77777777" w:rsidR="00612745" w:rsidRPr="00C15B92" w:rsidRDefault="00612745"/>
        </w:tc>
        <w:tc>
          <w:tcPr>
            <w:tcW w:w="1418" w:type="dxa"/>
          </w:tcPr>
          <w:p w14:paraId="43CB074B" w14:textId="77777777" w:rsidR="00612745" w:rsidRPr="00C15B92" w:rsidRDefault="00612745"/>
        </w:tc>
        <w:tc>
          <w:tcPr>
            <w:tcW w:w="1163" w:type="dxa"/>
          </w:tcPr>
          <w:p w14:paraId="5BBA2F97" w14:textId="77777777" w:rsidR="00612745" w:rsidRPr="00C15B92" w:rsidRDefault="00612745"/>
        </w:tc>
        <w:tc>
          <w:tcPr>
            <w:tcW w:w="1247" w:type="dxa"/>
          </w:tcPr>
          <w:p w14:paraId="10C08861" w14:textId="77777777" w:rsidR="00612745" w:rsidRPr="00C15B92" w:rsidRDefault="00612745"/>
        </w:tc>
        <w:tc>
          <w:tcPr>
            <w:tcW w:w="1411" w:type="dxa"/>
          </w:tcPr>
          <w:p w14:paraId="453CA085" w14:textId="77777777" w:rsidR="00612745" w:rsidRPr="00C15B92" w:rsidRDefault="00612745"/>
        </w:tc>
      </w:tr>
      <w:tr w:rsidR="00612745" w:rsidRPr="00C15B92" w14:paraId="1E547300" w14:textId="77777777" w:rsidTr="00612745">
        <w:trPr>
          <w:trHeight w:val="1581"/>
        </w:trPr>
        <w:tc>
          <w:tcPr>
            <w:tcW w:w="1276" w:type="dxa"/>
          </w:tcPr>
          <w:p w14:paraId="502ED1AE" w14:textId="77777777" w:rsidR="00612745" w:rsidRPr="00C15B92" w:rsidRDefault="00612745" w:rsidP="00040B6E"/>
          <w:p w14:paraId="2F2EDFD2" w14:textId="77777777" w:rsidR="00612745" w:rsidRPr="00C15B92" w:rsidRDefault="00612745" w:rsidP="00040B6E">
            <w:r w:rsidRPr="00C15B92">
              <w:t>Software</w:t>
            </w:r>
          </w:p>
          <w:p w14:paraId="344D4C70" w14:textId="77777777" w:rsidR="00612745" w:rsidRPr="00C15B92" w:rsidRDefault="00612745" w:rsidP="00040B6E"/>
        </w:tc>
        <w:tc>
          <w:tcPr>
            <w:tcW w:w="992" w:type="dxa"/>
          </w:tcPr>
          <w:p w14:paraId="2F1CC578" w14:textId="77777777" w:rsidR="00612745" w:rsidRPr="00C15B92" w:rsidRDefault="00612745"/>
        </w:tc>
        <w:tc>
          <w:tcPr>
            <w:tcW w:w="1418" w:type="dxa"/>
          </w:tcPr>
          <w:p w14:paraId="028FAF7D" w14:textId="71E8F4C8" w:rsidR="00612745" w:rsidRPr="00C15B92" w:rsidRDefault="00612745">
            <w:r>
              <w:t>Delivery at contractor point</w:t>
            </w:r>
          </w:p>
        </w:tc>
        <w:tc>
          <w:tcPr>
            <w:tcW w:w="1163" w:type="dxa"/>
          </w:tcPr>
          <w:p w14:paraId="463966ED" w14:textId="77777777" w:rsidR="00612745" w:rsidRPr="00C15B92" w:rsidRDefault="00612745"/>
        </w:tc>
        <w:tc>
          <w:tcPr>
            <w:tcW w:w="1247" w:type="dxa"/>
          </w:tcPr>
          <w:p w14:paraId="232E6CD7" w14:textId="77777777" w:rsidR="00612745" w:rsidRPr="00C15B92" w:rsidRDefault="00612745"/>
        </w:tc>
        <w:tc>
          <w:tcPr>
            <w:tcW w:w="1411" w:type="dxa"/>
          </w:tcPr>
          <w:p w14:paraId="4712264F" w14:textId="77777777" w:rsidR="00612745" w:rsidRPr="00C15B92" w:rsidRDefault="00612745"/>
        </w:tc>
      </w:tr>
      <w:tr w:rsidR="00612745" w:rsidRPr="00C15B92" w14:paraId="03C47803" w14:textId="77777777" w:rsidTr="00612745">
        <w:trPr>
          <w:trHeight w:val="1556"/>
        </w:trPr>
        <w:tc>
          <w:tcPr>
            <w:tcW w:w="1276" w:type="dxa"/>
          </w:tcPr>
          <w:p w14:paraId="28CC99B9" w14:textId="77777777" w:rsidR="00612745" w:rsidRPr="00C15B92" w:rsidRDefault="00612745" w:rsidP="00040B6E"/>
          <w:p w14:paraId="4C321610" w14:textId="77777777" w:rsidR="00612745" w:rsidRPr="00C15B92" w:rsidRDefault="00612745" w:rsidP="00040B6E">
            <w:r w:rsidRPr="00C15B92">
              <w:t>Other</w:t>
            </w:r>
          </w:p>
          <w:p w14:paraId="38854512" w14:textId="77777777" w:rsidR="00612745" w:rsidRPr="00C15B92" w:rsidRDefault="00612745" w:rsidP="00040B6E"/>
        </w:tc>
        <w:tc>
          <w:tcPr>
            <w:tcW w:w="992" w:type="dxa"/>
          </w:tcPr>
          <w:p w14:paraId="7CCA332B" w14:textId="77777777" w:rsidR="00612745" w:rsidRPr="00C15B92" w:rsidRDefault="00612745"/>
        </w:tc>
        <w:tc>
          <w:tcPr>
            <w:tcW w:w="1418" w:type="dxa"/>
          </w:tcPr>
          <w:p w14:paraId="7419EBEF" w14:textId="77777777" w:rsidR="00612745" w:rsidRPr="00C15B92" w:rsidRDefault="00612745"/>
        </w:tc>
        <w:tc>
          <w:tcPr>
            <w:tcW w:w="1163" w:type="dxa"/>
          </w:tcPr>
          <w:p w14:paraId="580D6C4B" w14:textId="77777777" w:rsidR="00612745" w:rsidRPr="00C15B92" w:rsidRDefault="00612745"/>
        </w:tc>
        <w:tc>
          <w:tcPr>
            <w:tcW w:w="1247" w:type="dxa"/>
          </w:tcPr>
          <w:p w14:paraId="1600569C" w14:textId="77777777" w:rsidR="00612745" w:rsidRPr="00C15B92" w:rsidRDefault="00612745"/>
        </w:tc>
        <w:tc>
          <w:tcPr>
            <w:tcW w:w="1411" w:type="dxa"/>
          </w:tcPr>
          <w:p w14:paraId="26075E96" w14:textId="77777777" w:rsidR="00612745" w:rsidRPr="00C15B92" w:rsidRDefault="00612745"/>
        </w:tc>
      </w:tr>
    </w:tbl>
    <w:p w14:paraId="233CC490" w14:textId="1D87ABEA" w:rsidR="007020DB" w:rsidRPr="00612745" w:rsidRDefault="007020DB" w:rsidP="00040B6E">
      <w:r w:rsidRPr="00C15B92">
        <w:br w:type="page"/>
      </w:r>
    </w:p>
    <w:p w14:paraId="6D4D8800" w14:textId="77777777" w:rsidR="007020DB" w:rsidRPr="00612745" w:rsidRDefault="007020DB"/>
    <w:p w14:paraId="609A4CBA" w14:textId="77777777" w:rsidR="007020DB" w:rsidRPr="00612745" w:rsidRDefault="007020DB">
      <w:r w:rsidRPr="00612745">
        <w:t xml:space="preserve">No Fixed Asset has been acquired under the Contract by the Contractor and/or its Sub-Contractor(s). </w:t>
      </w:r>
    </w:p>
    <w:p w14:paraId="1A7E6778" w14:textId="77777777" w:rsidR="007020DB" w:rsidRPr="00612745" w:rsidRDefault="007020DB">
      <w:pPr>
        <w:rPr>
          <w:highlight w:val="yellow"/>
        </w:rPr>
      </w:pPr>
    </w:p>
    <w:p w14:paraId="290EF7FB" w14:textId="77777777" w:rsidR="007020DB" w:rsidRPr="00C15B92" w:rsidRDefault="007020DB"/>
    <w:p w14:paraId="3E4C1D0B" w14:textId="4702CB7A" w:rsidR="007020DB" w:rsidRPr="00C15B92" w:rsidRDefault="007020DB" w:rsidP="00040B6E">
      <w:r w:rsidRPr="00C15B92">
        <w:t>Table 2.1.</w:t>
      </w:r>
      <w:r w:rsidR="00612745">
        <w:t>2</w:t>
      </w:r>
      <w:r w:rsidRPr="00C15B92">
        <w:t xml:space="preserve"> –</w:t>
      </w:r>
      <w:r w:rsidRPr="00C15B92">
        <w:tab/>
        <w:t>Background Information used and delivered u</w:t>
      </w:r>
      <w:r>
        <w:t>nder the Contract (see Clause 57</w:t>
      </w:r>
      <w:r w:rsidRPr="00C15B92">
        <w:t xml:space="preserve"> of the General Clauses and Conditions) </w:t>
      </w:r>
    </w:p>
    <w:p w14:paraId="09030611" w14:textId="77777777" w:rsidR="007020DB" w:rsidRPr="00C15B92" w:rsidRDefault="007020DB"/>
    <w:p w14:paraId="540C7033" w14:textId="77777777" w:rsidR="007020DB" w:rsidRPr="00C15B92" w:rsidRDefault="007020DB">
      <w:r w:rsidRPr="00C15B92">
        <w:t>The following background information has been incorporated in the deliverable(s):</w:t>
      </w:r>
    </w:p>
    <w:p w14:paraId="7C392CF0" w14:textId="77777777" w:rsidR="007020DB" w:rsidRPr="00C15B92" w:rsidRDefault="007020DB"/>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6"/>
        <w:gridCol w:w="1956"/>
        <w:gridCol w:w="1956"/>
        <w:gridCol w:w="1956"/>
        <w:gridCol w:w="1957"/>
      </w:tblGrid>
      <w:tr w:rsidR="007020DB" w:rsidRPr="00C15B92" w14:paraId="1DDB4878" w14:textId="77777777" w:rsidTr="00F76848">
        <w:tc>
          <w:tcPr>
            <w:tcW w:w="1956" w:type="dxa"/>
          </w:tcPr>
          <w:p w14:paraId="387E0047" w14:textId="77777777" w:rsidR="007020DB" w:rsidRPr="00C15B92" w:rsidRDefault="007020DB">
            <w:r w:rsidRPr="00C15B92">
              <w:t>Proprietary Information</w:t>
            </w:r>
          </w:p>
          <w:p w14:paraId="54DD7ED4" w14:textId="77777777" w:rsidR="007020DB" w:rsidRPr="00C15B92" w:rsidRDefault="007020DB">
            <w:r w:rsidRPr="00C15B92">
              <w:t>(title, description)</w:t>
            </w:r>
          </w:p>
        </w:tc>
        <w:tc>
          <w:tcPr>
            <w:tcW w:w="1956" w:type="dxa"/>
          </w:tcPr>
          <w:p w14:paraId="50577F74" w14:textId="77777777" w:rsidR="007020DB" w:rsidRPr="00C15B92" w:rsidRDefault="007020DB">
            <w:r w:rsidRPr="00C15B92">
              <w:t>Owner</w:t>
            </w:r>
          </w:p>
          <w:p w14:paraId="47C16952" w14:textId="77777777" w:rsidR="007020DB" w:rsidRPr="00C15B92" w:rsidRDefault="007020DB">
            <w:r w:rsidRPr="00C15B92">
              <w:t>(Contractor, Sub-Contractor(s), Third Party/ies)</w:t>
            </w:r>
          </w:p>
        </w:tc>
        <w:tc>
          <w:tcPr>
            <w:tcW w:w="1956" w:type="dxa"/>
          </w:tcPr>
          <w:p w14:paraId="61F24302" w14:textId="77777777" w:rsidR="007020DB" w:rsidRPr="00C15B92" w:rsidRDefault="007020DB">
            <w:r w:rsidRPr="00C15B92">
              <w:t>Affected deliverable</w:t>
            </w:r>
          </w:p>
          <w:p w14:paraId="260183DD" w14:textId="77777777" w:rsidR="007020DB" w:rsidRPr="00C15B92" w:rsidRDefault="007020DB">
            <w:r w:rsidRPr="00C15B92">
              <w:t>(which documents, hardware, software, etc.)</w:t>
            </w:r>
          </w:p>
        </w:tc>
        <w:tc>
          <w:tcPr>
            <w:tcW w:w="1956" w:type="dxa"/>
          </w:tcPr>
          <w:p w14:paraId="232C6A7D" w14:textId="77777777" w:rsidR="007020DB" w:rsidRPr="00C15B92" w:rsidRDefault="007020DB">
            <w:r w:rsidRPr="00C15B92">
              <w:t>Description impact on ESA’s rights to the deliverable</w:t>
            </w:r>
            <w:r w:rsidRPr="00C15B92">
              <w:rPr>
                <w:rStyle w:val="FootnoteReference"/>
              </w:rPr>
              <w:footnoteReference w:id="4"/>
            </w:r>
          </w:p>
        </w:tc>
        <w:tc>
          <w:tcPr>
            <w:tcW w:w="1957" w:type="dxa"/>
          </w:tcPr>
          <w:p w14:paraId="79FDEF89" w14:textId="77777777" w:rsidR="007020DB" w:rsidRPr="00C15B92" w:rsidRDefault="007020DB">
            <w:r w:rsidRPr="00C15B92">
              <w:t>Other/comments</w:t>
            </w:r>
          </w:p>
        </w:tc>
      </w:tr>
      <w:tr w:rsidR="007020DB" w:rsidRPr="00C15B92" w14:paraId="5DB7E2B1" w14:textId="77777777" w:rsidTr="00F76848">
        <w:trPr>
          <w:trHeight w:val="1541"/>
        </w:trPr>
        <w:tc>
          <w:tcPr>
            <w:tcW w:w="1956" w:type="dxa"/>
          </w:tcPr>
          <w:p w14:paraId="0077D414" w14:textId="77777777" w:rsidR="007020DB" w:rsidRPr="00C15B92" w:rsidRDefault="007020DB"/>
        </w:tc>
        <w:tc>
          <w:tcPr>
            <w:tcW w:w="1956" w:type="dxa"/>
          </w:tcPr>
          <w:p w14:paraId="100FA463" w14:textId="77777777" w:rsidR="007020DB" w:rsidRPr="00C15B92" w:rsidRDefault="007020DB"/>
        </w:tc>
        <w:tc>
          <w:tcPr>
            <w:tcW w:w="1956" w:type="dxa"/>
          </w:tcPr>
          <w:p w14:paraId="43222862" w14:textId="77777777" w:rsidR="007020DB" w:rsidRPr="00C15B92" w:rsidRDefault="007020DB"/>
        </w:tc>
        <w:tc>
          <w:tcPr>
            <w:tcW w:w="1956" w:type="dxa"/>
          </w:tcPr>
          <w:p w14:paraId="10740259" w14:textId="77777777" w:rsidR="007020DB" w:rsidRPr="00C15B92" w:rsidRDefault="007020DB"/>
        </w:tc>
        <w:tc>
          <w:tcPr>
            <w:tcW w:w="1957" w:type="dxa"/>
          </w:tcPr>
          <w:p w14:paraId="4D8AB7BE" w14:textId="77777777" w:rsidR="007020DB" w:rsidRPr="00C15B92" w:rsidRDefault="007020DB"/>
        </w:tc>
      </w:tr>
    </w:tbl>
    <w:p w14:paraId="72808500" w14:textId="77777777" w:rsidR="007020DB" w:rsidRPr="00C15B92" w:rsidRDefault="007020DB">
      <w:bookmarkStart w:id="257" w:name="_Toc18987898"/>
      <w:bookmarkStart w:id="258" w:name="_Toc18988134"/>
      <w:bookmarkStart w:id="259" w:name="_Toc18993774"/>
    </w:p>
    <w:bookmarkEnd w:id="257"/>
    <w:bookmarkEnd w:id="258"/>
    <w:bookmarkEnd w:id="259"/>
    <w:p w14:paraId="0A9DEB3F" w14:textId="77777777" w:rsidR="007020DB" w:rsidRPr="00C15B92" w:rsidRDefault="007020DB"/>
    <w:p w14:paraId="67567DBE" w14:textId="77777777" w:rsidR="007020DB" w:rsidRPr="00C15B92" w:rsidRDefault="007020DB">
      <w:r w:rsidRPr="00C15B92">
        <w:t>Section 4 – Statement of Invention</w:t>
      </w:r>
    </w:p>
    <w:p w14:paraId="7C22C227" w14:textId="77777777" w:rsidR="007020DB" w:rsidRPr="00C15B92" w:rsidRDefault="007020DB"/>
    <w:p w14:paraId="5C7F5418" w14:textId="77777777" w:rsidR="007020DB" w:rsidRPr="00C15B92" w:rsidRDefault="007020DB">
      <w:r w:rsidRPr="00C83EF9">
        <w:rPr>
          <w:b/>
        </w:rPr>
        <w:t>[OPTION 1</w:t>
      </w:r>
      <w:r w:rsidRPr="00C15B92">
        <w:t>: NO INVENTION]</w:t>
      </w:r>
    </w:p>
    <w:p w14:paraId="1BC9F55D" w14:textId="626B7912" w:rsidR="007020DB" w:rsidRPr="00C15B92" w:rsidRDefault="007020DB">
      <w:r w:rsidRPr="00C83EF9">
        <w:t xml:space="preserve">In accordance with the provisions of the above Contract, ……………[Company] hereby certifies both on its own behalf and that of its </w:t>
      </w:r>
      <w:r w:rsidR="00DB62E0">
        <w:t>Contractor</w:t>
      </w:r>
      <w:r w:rsidRPr="00C83EF9">
        <w:t>/Subcontractor(s), that no Intellectual Property Right(s) has(ve) been registered in the course of or resulting from work undertaken for the purpose of this Contract; and that no inventions have been made in the course of or resulting from work undertaken for the purpose of this Contract that generated knowledge that could be registered as Intellectual Property Rights.</w:t>
      </w:r>
    </w:p>
    <w:p w14:paraId="2DD69FB1" w14:textId="77777777" w:rsidR="007020DB" w:rsidRPr="00C15B92" w:rsidRDefault="007020DB"/>
    <w:p w14:paraId="1DB917E7" w14:textId="77777777" w:rsidR="007020DB" w:rsidRPr="00C15B92" w:rsidRDefault="007020DB">
      <w:r w:rsidRPr="00C15B92">
        <w:t>[</w:t>
      </w:r>
      <w:r w:rsidRPr="00C83EF9">
        <w:rPr>
          <w:b/>
        </w:rPr>
        <w:t>OPTION 2:</w:t>
      </w:r>
      <w:r w:rsidRPr="00C83EF9">
        <w:t xml:space="preserve"> </w:t>
      </w:r>
      <w:r w:rsidRPr="00C15B92">
        <w:t>INVENTION]</w:t>
      </w:r>
    </w:p>
    <w:p w14:paraId="60D6C126" w14:textId="50109216" w:rsidR="007020DB" w:rsidRPr="00C15B92" w:rsidRDefault="007020DB">
      <w:r w:rsidRPr="00C15B92">
        <w:t xml:space="preserve">In accordance with the provisions of the above Contract, ……………[Company] hereby certifies both on its own behalf and that of its </w:t>
      </w:r>
      <w:r w:rsidR="00DB62E0">
        <w:t>Contractor</w:t>
      </w:r>
      <w:r w:rsidRPr="00C15B92">
        <w:t>/Sub</w:t>
      </w:r>
      <w:r>
        <w:t>c</w:t>
      </w:r>
      <w:r w:rsidRPr="00C15B92">
        <w:t>ontractor(s) that the following Intellectual Property Right(s) has(ve) been registered in the course of or resulting from work undertaken for the purpose of this Contract.</w:t>
      </w:r>
    </w:p>
    <w:p w14:paraId="29BCAC8B" w14:textId="77777777" w:rsidR="007020DB" w:rsidRPr="00C15B92" w:rsidRDefault="007020DB">
      <w:r w:rsidRPr="00C15B92">
        <w:t>…………………….</w:t>
      </w:r>
    </w:p>
    <w:p w14:paraId="46340CE3" w14:textId="77777777" w:rsidR="007020DB" w:rsidRPr="00C15B92" w:rsidRDefault="007020DB"/>
    <w:p w14:paraId="55DF49BD" w14:textId="26C13B13" w:rsidR="007020DB" w:rsidRPr="00C15B92" w:rsidRDefault="007020DB">
      <w:r w:rsidRPr="00C15B92">
        <w:t>[</w:t>
      </w:r>
      <w:r w:rsidRPr="00C83EF9">
        <w:rPr>
          <w:b/>
        </w:rPr>
        <w:t>OPTION</w:t>
      </w:r>
      <w:r w:rsidRPr="00C15B92">
        <w:t xml:space="preserve">]: In accordance with the provisions of the above Contract, ……………[Company] hereby certifies both on its own behalf and that of its </w:t>
      </w:r>
      <w:r w:rsidR="00DB62E0">
        <w:t>Contractor</w:t>
      </w:r>
      <w:r w:rsidRPr="00C15B92">
        <w:t>/Sub</w:t>
      </w:r>
      <w:r>
        <w:t>c</w:t>
      </w:r>
      <w:r w:rsidRPr="00C15B92">
        <w:t xml:space="preserve">ontractor(s) that the following </w:t>
      </w:r>
      <w:r w:rsidRPr="00C15B92">
        <w:lastRenderedPageBreak/>
        <w:t>inventions have been made in the course of or resulting from work undertaken for the purpose of this Contract but have not been registered as Intellectual Property Rights:</w:t>
      </w:r>
    </w:p>
    <w:p w14:paraId="721CB95D" w14:textId="77777777" w:rsidR="007020DB" w:rsidRPr="00C15B92" w:rsidRDefault="007020DB">
      <w:r w:rsidRPr="00C15B92">
        <w:t>…………………….</w:t>
      </w:r>
    </w:p>
    <w:p w14:paraId="53001F97" w14:textId="77777777" w:rsidR="007020DB" w:rsidRPr="00C15B92" w:rsidRDefault="007020DB"/>
    <w:p w14:paraId="46C8D8F8" w14:textId="5E03FCA6" w:rsidR="007020DB" w:rsidRPr="00C15B92" w:rsidRDefault="007020DB">
      <w:r w:rsidRPr="00C15B92">
        <w:t>[</w:t>
      </w:r>
      <w:r w:rsidRPr="00C83EF9">
        <w:rPr>
          <w:b/>
        </w:rPr>
        <w:t>OPTION</w:t>
      </w:r>
      <w:r w:rsidRPr="00C15B92">
        <w:t xml:space="preserve">]: In accordance with the provisions of the above Contract, ……………[Company] hereby certifies both on its own behalf and that of its </w:t>
      </w:r>
      <w:r w:rsidR="00DB62E0">
        <w:t>Contractor</w:t>
      </w:r>
      <w:r w:rsidRPr="00C15B92">
        <w:t>/Sub</w:t>
      </w:r>
      <w:r>
        <w:t>c</w:t>
      </w:r>
      <w:r w:rsidRPr="00C15B92">
        <w:t>ontractor(s) that the following inventions have been made in the course of or resulting from work undertaken for the purpose of this Contract and are foreseen for and/or in the process of registration:</w:t>
      </w:r>
    </w:p>
    <w:p w14:paraId="22387843" w14:textId="77777777" w:rsidR="007020DB" w:rsidRPr="00C15B92" w:rsidRDefault="007020DB"/>
    <w:p w14:paraId="6B6A77D5" w14:textId="285F39F6" w:rsidR="007020DB" w:rsidRDefault="007020DB">
      <w:r w:rsidRPr="00C15B92">
        <w:t>The Agency’s rights on such registered and/or unregistered Intellectual Property Rights shall be in accordance with the ESA GCC Part II provisions as amended by the above Contract.</w:t>
      </w:r>
    </w:p>
    <w:p w14:paraId="683F6550" w14:textId="77777777" w:rsidR="00523A0D" w:rsidRDefault="00523A0D"/>
    <w:p w14:paraId="194578A3" w14:textId="77777777" w:rsidR="00523A0D" w:rsidRPr="00C15B92" w:rsidRDefault="00523A0D"/>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69"/>
        <w:gridCol w:w="5873"/>
      </w:tblGrid>
      <w:tr w:rsidR="00523A0D" w:rsidRPr="00A207C3" w14:paraId="0B5F5772" w14:textId="77777777" w:rsidTr="00C21BB2">
        <w:trPr>
          <w:jc w:val="center"/>
        </w:trPr>
        <w:tc>
          <w:tcPr>
            <w:tcW w:w="9242" w:type="dxa"/>
            <w:gridSpan w:val="2"/>
          </w:tcPr>
          <w:p w14:paraId="3ACA3714" w14:textId="77777777" w:rsidR="00523A0D" w:rsidRPr="00A207C3" w:rsidRDefault="00523A0D" w:rsidP="00764E01">
            <w:pPr>
              <w:jc w:val="left"/>
              <w:rPr>
                <w:rFonts w:ascii="Georgia" w:hAnsi="Georgia"/>
              </w:rPr>
            </w:pPr>
          </w:p>
          <w:p w14:paraId="7AAFD11B" w14:textId="77777777" w:rsidR="00523A0D" w:rsidRPr="00A207C3" w:rsidRDefault="00523A0D" w:rsidP="00764E01">
            <w:pPr>
              <w:rPr>
                <w:rFonts w:ascii="Georgia" w:hAnsi="Georgia"/>
              </w:rPr>
            </w:pPr>
            <w:r w:rsidRPr="00A207C3">
              <w:rPr>
                <w:rFonts w:ascii="Georgia" w:hAnsi="Georgia"/>
              </w:rPr>
              <w:t xml:space="preserve">The above statements provided in the various sections of this Annex A “Layout for Contract Closure Documentation” for ESA Contract No. </w:t>
            </w:r>
            <w:r w:rsidRPr="00A207C3">
              <w:rPr>
                <w:rFonts w:ascii="Georgia" w:hAnsi="Georgia"/>
                <w:b/>
              </w:rPr>
              <w:t>4000xxxxxx/xx/XX/XXX/xxx</w:t>
            </w:r>
            <w:r w:rsidRPr="00A207C3">
              <w:rPr>
                <w:rFonts w:ascii="Georgia" w:hAnsi="Georgia"/>
                <w:b/>
                <w:i/>
              </w:rPr>
              <w:t xml:space="preserve"> [insert the corresponding Contract number</w:t>
            </w:r>
            <w:r w:rsidRPr="00A207C3">
              <w:rPr>
                <w:rFonts w:ascii="Georgia" w:hAnsi="Georgia"/>
                <w:b/>
              </w:rPr>
              <w:t>]</w:t>
            </w:r>
            <w:r w:rsidRPr="00A207C3">
              <w:rPr>
                <w:rFonts w:ascii="Georgia" w:hAnsi="Georgia"/>
              </w:rPr>
              <w:t xml:space="preserve"> have been made after due verifications. </w:t>
            </w:r>
          </w:p>
          <w:p w14:paraId="45F5E6A7" w14:textId="77777777" w:rsidR="00523A0D" w:rsidRPr="00A207C3" w:rsidRDefault="00523A0D" w:rsidP="00764E01">
            <w:pPr>
              <w:rPr>
                <w:rFonts w:ascii="Georgia" w:hAnsi="Georgia"/>
              </w:rPr>
            </w:pPr>
          </w:p>
          <w:p w14:paraId="059E799A" w14:textId="77777777" w:rsidR="00523A0D" w:rsidRPr="00A207C3" w:rsidRDefault="00523A0D" w:rsidP="00764E01">
            <w:pPr>
              <w:rPr>
                <w:rFonts w:ascii="Georgia" w:hAnsi="Georgia"/>
              </w:rPr>
            </w:pPr>
            <w:r w:rsidRPr="00A207C3">
              <w:rPr>
                <w:rFonts w:ascii="Georgia" w:hAnsi="Georgia"/>
              </w:rPr>
              <w:t>The Contractor furthermore certifies that all its obligations with regard to Fixed Assets, if any, have been fulfilled.</w:t>
            </w:r>
          </w:p>
          <w:p w14:paraId="2BABAFC2" w14:textId="77777777" w:rsidR="00523A0D" w:rsidRPr="00A207C3" w:rsidRDefault="00523A0D" w:rsidP="00764E01">
            <w:pPr>
              <w:rPr>
                <w:rFonts w:ascii="Georgia" w:hAnsi="Georgia"/>
              </w:rPr>
            </w:pPr>
          </w:p>
          <w:p w14:paraId="748282C2" w14:textId="77777777" w:rsidR="00523A0D" w:rsidRPr="00A207C3" w:rsidRDefault="00523A0D" w:rsidP="00764E01">
            <w:pPr>
              <w:rPr>
                <w:rFonts w:ascii="Georgia" w:hAnsi="Georgia"/>
              </w:rPr>
            </w:pPr>
            <w:r w:rsidRPr="00A207C3">
              <w:rPr>
                <w:rFonts w:ascii="Georgia" w:hAnsi="Georgia"/>
              </w:rPr>
              <w:t>If required by ESA, an updated version shall be provided for incorporating amendments requested by ESA.</w:t>
            </w:r>
          </w:p>
          <w:p w14:paraId="4DDF5226" w14:textId="77777777" w:rsidR="00523A0D" w:rsidRPr="00A207C3" w:rsidRDefault="00523A0D" w:rsidP="00764E01">
            <w:pPr>
              <w:jc w:val="left"/>
              <w:rPr>
                <w:rFonts w:ascii="Georgia" w:hAnsi="Georgia"/>
              </w:rPr>
            </w:pPr>
          </w:p>
        </w:tc>
      </w:tr>
      <w:tr w:rsidR="00523A0D" w:rsidRPr="00A207C3" w14:paraId="62D2CE42" w14:textId="77777777" w:rsidTr="00C21BB2">
        <w:trPr>
          <w:jc w:val="center"/>
        </w:trPr>
        <w:tc>
          <w:tcPr>
            <w:tcW w:w="9242" w:type="dxa"/>
            <w:gridSpan w:val="2"/>
          </w:tcPr>
          <w:p w14:paraId="63AA6982" w14:textId="77777777" w:rsidR="00523A0D" w:rsidRPr="00A207C3" w:rsidRDefault="00523A0D" w:rsidP="00764E01">
            <w:pPr>
              <w:rPr>
                <w:rFonts w:ascii="Georgia" w:hAnsi="Georgia"/>
              </w:rPr>
            </w:pPr>
            <w:r w:rsidRPr="00A207C3">
              <w:rPr>
                <w:rFonts w:ascii="Georgia" w:hAnsi="Georgia"/>
              </w:rPr>
              <w:t>Name of Contractor:</w:t>
            </w:r>
          </w:p>
          <w:p w14:paraId="1B9E89CE" w14:textId="77777777" w:rsidR="00523A0D" w:rsidRPr="00A207C3" w:rsidRDefault="00523A0D" w:rsidP="00764E01">
            <w:pPr>
              <w:rPr>
                <w:rFonts w:ascii="Georgia" w:hAnsi="Georgia"/>
                <w:i/>
              </w:rPr>
            </w:pPr>
            <w:r w:rsidRPr="00A207C3">
              <w:rPr>
                <w:rFonts w:ascii="Georgia" w:hAnsi="Georgia"/>
                <w:i/>
              </w:rPr>
              <w:t>[insert Contractor name]</w:t>
            </w:r>
          </w:p>
          <w:p w14:paraId="2C1954B1" w14:textId="77777777" w:rsidR="00523A0D" w:rsidRPr="00A207C3" w:rsidRDefault="00523A0D" w:rsidP="00764E01">
            <w:pPr>
              <w:rPr>
                <w:rFonts w:ascii="Georgia" w:hAnsi="Georgia"/>
              </w:rPr>
            </w:pPr>
          </w:p>
        </w:tc>
      </w:tr>
      <w:tr w:rsidR="00523A0D" w:rsidRPr="00A207C3" w14:paraId="4B518845" w14:textId="77777777" w:rsidTr="00C21BB2">
        <w:trPr>
          <w:jc w:val="center"/>
        </w:trPr>
        <w:tc>
          <w:tcPr>
            <w:tcW w:w="3369" w:type="dxa"/>
          </w:tcPr>
          <w:p w14:paraId="4C3FB083" w14:textId="77777777" w:rsidR="00523A0D" w:rsidRPr="00A207C3" w:rsidRDefault="00523A0D" w:rsidP="00764E01">
            <w:pPr>
              <w:rPr>
                <w:rFonts w:ascii="Georgia" w:hAnsi="Georgia"/>
              </w:rPr>
            </w:pPr>
            <w:r w:rsidRPr="00A207C3">
              <w:rPr>
                <w:rFonts w:ascii="Georgia" w:hAnsi="Georgia"/>
              </w:rPr>
              <w:t>Authorised signatory:</w:t>
            </w:r>
          </w:p>
          <w:p w14:paraId="42637911" w14:textId="77777777" w:rsidR="00523A0D" w:rsidRPr="00A207C3" w:rsidRDefault="00523A0D" w:rsidP="00764E01">
            <w:pPr>
              <w:rPr>
                <w:rFonts w:ascii="Georgia" w:hAnsi="Georgia"/>
              </w:rPr>
            </w:pPr>
          </w:p>
          <w:p w14:paraId="7D285518" w14:textId="77777777" w:rsidR="00523A0D" w:rsidRPr="00A207C3" w:rsidRDefault="00523A0D" w:rsidP="00764E01">
            <w:pPr>
              <w:rPr>
                <w:rFonts w:ascii="Georgia" w:hAnsi="Georgia"/>
                <w:i/>
              </w:rPr>
            </w:pPr>
            <w:r w:rsidRPr="00A207C3">
              <w:rPr>
                <w:rFonts w:ascii="Georgia" w:hAnsi="Georgia"/>
                <w:i/>
              </w:rPr>
              <w:t>[insert Authorised signatory full name]</w:t>
            </w:r>
          </w:p>
          <w:p w14:paraId="0F556458" w14:textId="77777777" w:rsidR="00523A0D" w:rsidRPr="00A207C3" w:rsidRDefault="00523A0D" w:rsidP="00764E01">
            <w:pPr>
              <w:rPr>
                <w:rFonts w:ascii="Georgia" w:hAnsi="Georgia"/>
              </w:rPr>
            </w:pPr>
          </w:p>
          <w:p w14:paraId="59F749BA" w14:textId="77777777" w:rsidR="00523A0D" w:rsidRPr="00A207C3" w:rsidRDefault="00523A0D" w:rsidP="00764E01">
            <w:pPr>
              <w:rPr>
                <w:rFonts w:ascii="Georgia" w:hAnsi="Georgia"/>
              </w:rPr>
            </w:pPr>
          </w:p>
        </w:tc>
        <w:tc>
          <w:tcPr>
            <w:tcW w:w="5873" w:type="dxa"/>
          </w:tcPr>
          <w:p w14:paraId="7ED44287" w14:textId="77777777" w:rsidR="00523A0D" w:rsidRPr="00A207C3" w:rsidRDefault="00523A0D" w:rsidP="00764E01">
            <w:pPr>
              <w:rPr>
                <w:rFonts w:ascii="Georgia" w:hAnsi="Georgia"/>
              </w:rPr>
            </w:pPr>
          </w:p>
          <w:p w14:paraId="30092CB4" w14:textId="77777777" w:rsidR="00523A0D" w:rsidRPr="00A207C3" w:rsidRDefault="00523A0D" w:rsidP="00764E01">
            <w:pPr>
              <w:rPr>
                <w:rFonts w:ascii="Georgia" w:hAnsi="Georgia"/>
              </w:rPr>
            </w:pPr>
          </w:p>
          <w:p w14:paraId="6B04D260" w14:textId="77777777" w:rsidR="00523A0D" w:rsidRPr="00A207C3" w:rsidRDefault="00523A0D" w:rsidP="00764E01">
            <w:pPr>
              <w:rPr>
                <w:rFonts w:ascii="Georgia" w:hAnsi="Georgia"/>
              </w:rPr>
            </w:pPr>
            <w:r w:rsidRPr="00A207C3">
              <w:rPr>
                <w:rFonts w:ascii="Georgia" w:hAnsi="Georgia"/>
                <w:i/>
              </w:rPr>
              <w:t>[signature of the Authorised signatory</w:t>
            </w:r>
            <w:r w:rsidRPr="00A207C3">
              <w:rPr>
                <w:rFonts w:ascii="Georgia" w:hAnsi="Georgia"/>
              </w:rPr>
              <w:t>]</w:t>
            </w:r>
          </w:p>
          <w:p w14:paraId="330796AD" w14:textId="77777777" w:rsidR="00523A0D" w:rsidRPr="00A207C3" w:rsidRDefault="00523A0D" w:rsidP="00764E01">
            <w:pPr>
              <w:rPr>
                <w:rFonts w:ascii="Georgia" w:hAnsi="Georgia"/>
              </w:rPr>
            </w:pPr>
          </w:p>
          <w:p w14:paraId="452C309B" w14:textId="77777777" w:rsidR="00523A0D" w:rsidRPr="00A207C3" w:rsidRDefault="00523A0D" w:rsidP="00764E01">
            <w:pPr>
              <w:rPr>
                <w:rFonts w:ascii="Georgia" w:hAnsi="Georgia"/>
              </w:rPr>
            </w:pPr>
          </w:p>
        </w:tc>
      </w:tr>
      <w:tr w:rsidR="00523A0D" w:rsidRPr="00A207C3" w14:paraId="7E5AC103" w14:textId="77777777" w:rsidTr="00C21BB2">
        <w:trPr>
          <w:jc w:val="center"/>
        </w:trPr>
        <w:tc>
          <w:tcPr>
            <w:tcW w:w="9242" w:type="dxa"/>
            <w:gridSpan w:val="2"/>
          </w:tcPr>
          <w:p w14:paraId="11E5905E" w14:textId="77777777" w:rsidR="00523A0D" w:rsidRPr="00A207C3" w:rsidRDefault="00523A0D" w:rsidP="00764E01">
            <w:pPr>
              <w:rPr>
                <w:rFonts w:ascii="Georgia" w:hAnsi="Georgia"/>
              </w:rPr>
            </w:pPr>
            <w:r w:rsidRPr="00A207C3">
              <w:rPr>
                <w:rFonts w:ascii="Georgia" w:hAnsi="Georgia"/>
              </w:rPr>
              <w:t>Date:</w:t>
            </w:r>
          </w:p>
          <w:p w14:paraId="2EE01CB3" w14:textId="77777777" w:rsidR="00523A0D" w:rsidRPr="00A207C3" w:rsidRDefault="00523A0D" w:rsidP="00764E01">
            <w:pPr>
              <w:rPr>
                <w:rFonts w:ascii="Georgia" w:hAnsi="Georgia"/>
              </w:rPr>
            </w:pPr>
            <w:r w:rsidRPr="00A207C3">
              <w:rPr>
                <w:rFonts w:ascii="Georgia" w:hAnsi="Georgia"/>
              </w:rPr>
              <w:t xml:space="preserve">[insert date] </w:t>
            </w:r>
          </w:p>
          <w:p w14:paraId="66B9BB7E" w14:textId="77777777" w:rsidR="00523A0D" w:rsidRPr="00A207C3" w:rsidRDefault="00523A0D" w:rsidP="00764E01">
            <w:pPr>
              <w:rPr>
                <w:rFonts w:ascii="Georgia" w:hAnsi="Georgia"/>
              </w:rPr>
            </w:pPr>
          </w:p>
        </w:tc>
      </w:tr>
    </w:tbl>
    <w:p w14:paraId="629DB6EF" w14:textId="77777777" w:rsidR="007020DB" w:rsidRPr="008242EC" w:rsidRDefault="007020DB"/>
    <w:p w14:paraId="1ADDC037" w14:textId="02DC95EC" w:rsidR="00FA3B19" w:rsidRDefault="00FA3B19">
      <w:r>
        <w:br w:type="page"/>
      </w:r>
    </w:p>
    <w:p w14:paraId="4EA60652" w14:textId="22EC09D5" w:rsidR="00FA3B19" w:rsidRDefault="00FA3B19" w:rsidP="00040B6E">
      <w:pPr>
        <w:pStyle w:val="AnnexTitle"/>
      </w:pPr>
      <w:bookmarkStart w:id="260" w:name="_Toc39304535"/>
      <w:r>
        <w:lastRenderedPageBreak/>
        <w:t>List of ACronyms</w:t>
      </w:r>
      <w:bookmarkEnd w:id="260"/>
    </w:p>
    <w:tbl>
      <w:tblPr>
        <w:tblStyle w:val="NogridTable"/>
        <w:tblW w:w="0" w:type="auto"/>
        <w:tblLook w:val="04A0" w:firstRow="1" w:lastRow="0" w:firstColumn="1" w:lastColumn="0" w:noHBand="0" w:noVBand="1"/>
      </w:tblPr>
      <w:tblGrid>
        <w:gridCol w:w="1207"/>
        <w:gridCol w:w="8364"/>
      </w:tblGrid>
      <w:tr w:rsidR="00FA3B19" w:rsidRPr="002D6012" w14:paraId="46EE242A"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524D5A9E" w14:textId="77777777" w:rsidR="00FA3B19" w:rsidRPr="00F80E29" w:rsidRDefault="00FA3B19">
            <w:r>
              <w:t>ARTES</w:t>
            </w:r>
          </w:p>
        </w:tc>
        <w:tc>
          <w:tcPr>
            <w:tcW w:w="8364" w:type="dxa"/>
          </w:tcPr>
          <w:p w14:paraId="7C9A4FA3" w14:textId="77777777" w:rsidR="00FA3B19" w:rsidRPr="00F80E29" w:rsidRDefault="00FA3B19">
            <w:pPr>
              <w:cnfStyle w:val="000000000000" w:firstRow="0" w:lastRow="0" w:firstColumn="0" w:lastColumn="0" w:oddVBand="0" w:evenVBand="0" w:oddHBand="0" w:evenHBand="0" w:firstRowFirstColumn="0" w:firstRowLastColumn="0" w:lastRowFirstColumn="0" w:lastRowLastColumn="0"/>
            </w:pPr>
            <w:r>
              <w:t>Advanced Research in Telecommunication Systems</w:t>
            </w:r>
          </w:p>
        </w:tc>
      </w:tr>
      <w:tr w:rsidR="00162FD3" w:rsidRPr="002D6012" w14:paraId="097CFF37"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155CA5C6" w14:textId="1DE1DF42" w:rsidR="00162FD3" w:rsidRDefault="00162FD3" w:rsidP="00162FD3">
            <w:r>
              <w:t>AT</w:t>
            </w:r>
          </w:p>
        </w:tc>
        <w:tc>
          <w:tcPr>
            <w:tcW w:w="8364" w:type="dxa"/>
            <w:vAlign w:val="center"/>
          </w:tcPr>
          <w:p w14:paraId="1E504BEA" w14:textId="2D25CACD" w:rsidR="00162FD3" w:rsidRDefault="00162FD3" w:rsidP="00162FD3">
            <w:pPr>
              <w:cnfStyle w:val="000000000000" w:firstRow="0" w:lastRow="0" w:firstColumn="0" w:lastColumn="0" w:oddVBand="0" w:evenVBand="0" w:oddHBand="0" w:evenHBand="0" w:firstRowFirstColumn="0" w:firstRowLastColumn="0" w:lastRowFirstColumn="0" w:lastRowLastColumn="0"/>
            </w:pPr>
            <w:r>
              <w:t>Acceptance Tests</w:t>
            </w:r>
          </w:p>
        </w:tc>
      </w:tr>
      <w:tr w:rsidR="00162FD3" w:rsidRPr="002D6012" w14:paraId="118689B9"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38EE3427" w14:textId="7FF96648" w:rsidR="00162FD3" w:rsidRDefault="00BD4D48" w:rsidP="00162FD3">
            <w:r>
              <w:t>DR</w:t>
            </w:r>
          </w:p>
        </w:tc>
        <w:tc>
          <w:tcPr>
            <w:tcW w:w="8364" w:type="dxa"/>
            <w:vAlign w:val="center"/>
          </w:tcPr>
          <w:p w14:paraId="25538E4B" w14:textId="1DD5E420" w:rsidR="00162FD3" w:rsidRDefault="00BD4D48" w:rsidP="00162FD3">
            <w:pPr>
              <w:cnfStyle w:val="000000000000" w:firstRow="0" w:lastRow="0" w:firstColumn="0" w:lastColumn="0" w:oddVBand="0" w:evenVBand="0" w:oddHBand="0" w:evenHBand="0" w:firstRowFirstColumn="0" w:firstRowLastColumn="0" w:lastRowFirstColumn="0" w:lastRowLastColumn="0"/>
            </w:pPr>
            <w:r>
              <w:t>Design</w:t>
            </w:r>
            <w:r w:rsidR="00162FD3">
              <w:t xml:space="preserve"> Review</w:t>
            </w:r>
          </w:p>
        </w:tc>
      </w:tr>
      <w:tr w:rsidR="00162FD3" w:rsidRPr="002D6012" w14:paraId="1BF5CD96"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47063D27" w14:textId="77777777" w:rsidR="00162FD3" w:rsidRPr="00F80E29" w:rsidRDefault="00162FD3" w:rsidP="00162FD3">
            <w:r>
              <w:t>ESA</w:t>
            </w:r>
          </w:p>
        </w:tc>
        <w:tc>
          <w:tcPr>
            <w:tcW w:w="8364" w:type="dxa"/>
          </w:tcPr>
          <w:p w14:paraId="5564ED70" w14:textId="77777777" w:rsidR="00162FD3" w:rsidRPr="00F80E29" w:rsidRDefault="00162FD3" w:rsidP="00162FD3">
            <w:pPr>
              <w:cnfStyle w:val="000000000000" w:firstRow="0" w:lastRow="0" w:firstColumn="0" w:lastColumn="0" w:oddVBand="0" w:evenVBand="0" w:oddHBand="0" w:evenHBand="0" w:firstRowFirstColumn="0" w:firstRowLastColumn="0" w:lastRowFirstColumn="0" w:lastRowLastColumn="0"/>
            </w:pPr>
            <w:r>
              <w:t>European Space Agency</w:t>
            </w:r>
          </w:p>
        </w:tc>
      </w:tr>
      <w:tr w:rsidR="00162FD3" w14:paraId="6EDBEDBA"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6C3078D7" w14:textId="77777777" w:rsidR="00162FD3" w:rsidRDefault="00162FD3" w:rsidP="00162FD3">
            <w:r w:rsidRPr="00F80E29">
              <w:t>FDP</w:t>
            </w:r>
          </w:p>
        </w:tc>
        <w:tc>
          <w:tcPr>
            <w:tcW w:w="8364" w:type="dxa"/>
            <w:vAlign w:val="center"/>
          </w:tcPr>
          <w:p w14:paraId="1A98B171"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rsidRPr="00F80E29">
              <w:t>Final Data Package</w:t>
            </w:r>
          </w:p>
        </w:tc>
      </w:tr>
      <w:tr w:rsidR="00162FD3" w:rsidRPr="002D6012" w14:paraId="44BD9C1D"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063BE2D3" w14:textId="77777777" w:rsidR="00162FD3" w:rsidRPr="001D4A39" w:rsidRDefault="00162FD3" w:rsidP="00162FD3">
            <w:r>
              <w:t>FR</w:t>
            </w:r>
          </w:p>
        </w:tc>
        <w:tc>
          <w:tcPr>
            <w:tcW w:w="8364" w:type="dxa"/>
            <w:vAlign w:val="center"/>
          </w:tcPr>
          <w:p w14:paraId="42795BA5" w14:textId="77777777" w:rsidR="00162FD3" w:rsidRPr="001D4A39" w:rsidRDefault="00162FD3" w:rsidP="00162FD3">
            <w:pPr>
              <w:cnfStyle w:val="000000000000" w:firstRow="0" w:lastRow="0" w:firstColumn="0" w:lastColumn="0" w:oddVBand="0" w:evenVBand="0" w:oddHBand="0" w:evenHBand="0" w:firstRowFirstColumn="0" w:firstRowLastColumn="0" w:lastRowFirstColumn="0" w:lastRowLastColumn="0"/>
            </w:pPr>
            <w:r>
              <w:t>Final Review</w:t>
            </w:r>
          </w:p>
        </w:tc>
      </w:tr>
      <w:tr w:rsidR="00162FD3" w14:paraId="3A5DC776"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391ACFD7" w14:textId="77777777" w:rsidR="00162FD3" w:rsidRDefault="00162FD3" w:rsidP="00162FD3">
            <w:r w:rsidRPr="00F80E29">
              <w:t>FREP</w:t>
            </w:r>
          </w:p>
        </w:tc>
        <w:tc>
          <w:tcPr>
            <w:tcW w:w="8364" w:type="dxa"/>
            <w:vAlign w:val="center"/>
          </w:tcPr>
          <w:p w14:paraId="54A433A3"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rsidRPr="00F80E29">
              <w:t>Final Report</w:t>
            </w:r>
          </w:p>
        </w:tc>
      </w:tr>
      <w:tr w:rsidR="00162FD3" w14:paraId="1E4BA008"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3AB9CC24" w14:textId="77777777" w:rsidR="00162FD3" w:rsidRPr="00721F4B" w:rsidRDefault="00162FD3" w:rsidP="00162FD3">
            <w:r>
              <w:t>HW</w:t>
            </w:r>
          </w:p>
        </w:tc>
        <w:tc>
          <w:tcPr>
            <w:tcW w:w="8364" w:type="dxa"/>
            <w:vAlign w:val="center"/>
          </w:tcPr>
          <w:p w14:paraId="04D9457E" w14:textId="77777777" w:rsidR="00162FD3" w:rsidRPr="00721F4B" w:rsidRDefault="00162FD3" w:rsidP="00162FD3">
            <w:pPr>
              <w:cnfStyle w:val="000000000000" w:firstRow="0" w:lastRow="0" w:firstColumn="0" w:lastColumn="0" w:oddVBand="0" w:evenVBand="0" w:oddHBand="0" w:evenHBand="0" w:firstRowFirstColumn="0" w:firstRowLastColumn="0" w:lastRowFirstColumn="0" w:lastRowLastColumn="0"/>
            </w:pPr>
            <w:r>
              <w:t>Hardware</w:t>
            </w:r>
          </w:p>
        </w:tc>
      </w:tr>
      <w:tr w:rsidR="00162FD3" w:rsidRPr="002D6012" w14:paraId="1122FB5C"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73DBDED5" w14:textId="77777777" w:rsidR="00162FD3" w:rsidRDefault="00162FD3" w:rsidP="00162FD3">
            <w:r>
              <w:t>KPI</w:t>
            </w:r>
          </w:p>
        </w:tc>
        <w:tc>
          <w:tcPr>
            <w:tcW w:w="8364" w:type="dxa"/>
          </w:tcPr>
          <w:p w14:paraId="55008CB6"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t>Key Performance Indicator</w:t>
            </w:r>
          </w:p>
        </w:tc>
      </w:tr>
      <w:tr w:rsidR="00162FD3" w:rsidRPr="002D6012" w14:paraId="0E97B217"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6D5CD9C3" w14:textId="77777777" w:rsidR="00162FD3" w:rsidRDefault="00162FD3" w:rsidP="00162FD3">
            <w:r w:rsidRPr="00F80E29">
              <w:t>MOM</w:t>
            </w:r>
          </w:p>
        </w:tc>
        <w:tc>
          <w:tcPr>
            <w:tcW w:w="8364" w:type="dxa"/>
            <w:vAlign w:val="center"/>
          </w:tcPr>
          <w:p w14:paraId="1E1B0B92"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rsidRPr="00F80E29">
              <w:t>Minutes of Meetings</w:t>
            </w:r>
          </w:p>
        </w:tc>
      </w:tr>
      <w:tr w:rsidR="00162FD3" w:rsidRPr="002D6012" w14:paraId="406E3F5C"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2947F7E3" w14:textId="77777777" w:rsidR="00162FD3" w:rsidRDefault="00162FD3" w:rsidP="00162FD3">
            <w:r>
              <w:t>MR</w:t>
            </w:r>
          </w:p>
        </w:tc>
        <w:tc>
          <w:tcPr>
            <w:tcW w:w="8364" w:type="dxa"/>
          </w:tcPr>
          <w:p w14:paraId="48FD81ED"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t>Management Requirements</w:t>
            </w:r>
          </w:p>
        </w:tc>
      </w:tr>
      <w:tr w:rsidR="00162FD3" w:rsidRPr="002D6012" w14:paraId="4CC65E40"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6081733A" w14:textId="77777777" w:rsidR="00162FD3" w:rsidRDefault="00162FD3" w:rsidP="00162FD3">
            <w:r>
              <w:t>MRM</w:t>
            </w:r>
          </w:p>
        </w:tc>
        <w:tc>
          <w:tcPr>
            <w:tcW w:w="8364" w:type="dxa"/>
          </w:tcPr>
          <w:p w14:paraId="612E6ADC"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t>Milestone Review Meeting</w:t>
            </w:r>
          </w:p>
        </w:tc>
      </w:tr>
      <w:tr w:rsidR="00162FD3" w:rsidRPr="002D6012" w14:paraId="42F212DF"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711A9F67" w14:textId="77777777" w:rsidR="00162FD3" w:rsidRDefault="00162FD3" w:rsidP="00162FD3">
            <w:r>
              <w:t>NM</w:t>
            </w:r>
          </w:p>
        </w:tc>
        <w:tc>
          <w:tcPr>
            <w:tcW w:w="8364" w:type="dxa"/>
          </w:tcPr>
          <w:p w14:paraId="256230AD"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t>Negotiation Meeting</w:t>
            </w:r>
          </w:p>
        </w:tc>
      </w:tr>
      <w:tr w:rsidR="00162FD3" w:rsidRPr="002D6012" w14:paraId="5A9A959A"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09C1A202" w14:textId="77777777" w:rsidR="00162FD3" w:rsidRDefault="00162FD3" w:rsidP="00162FD3">
            <w:r>
              <w:t>PBC</w:t>
            </w:r>
          </w:p>
        </w:tc>
        <w:tc>
          <w:tcPr>
            <w:tcW w:w="8364" w:type="dxa"/>
          </w:tcPr>
          <w:p w14:paraId="6470E8A9"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t>Project Bar Chart</w:t>
            </w:r>
          </w:p>
        </w:tc>
      </w:tr>
      <w:tr w:rsidR="00162FD3" w:rsidRPr="001D4A39" w14:paraId="72A5CE08"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528777F5" w14:textId="77777777" w:rsidR="00162FD3" w:rsidRPr="001D4A39" w:rsidRDefault="00162FD3" w:rsidP="00162FD3">
            <w:r w:rsidRPr="00F80E29">
              <w:t>PilUP</w:t>
            </w:r>
          </w:p>
        </w:tc>
        <w:tc>
          <w:tcPr>
            <w:tcW w:w="8364" w:type="dxa"/>
            <w:vAlign w:val="center"/>
          </w:tcPr>
          <w:p w14:paraId="3211DF07" w14:textId="77777777" w:rsidR="00162FD3" w:rsidRPr="001D4A39" w:rsidRDefault="00162FD3" w:rsidP="00162FD3">
            <w:pPr>
              <w:cnfStyle w:val="000000000000" w:firstRow="0" w:lastRow="0" w:firstColumn="0" w:lastColumn="0" w:oddVBand="0" w:evenVBand="0" w:oddHBand="0" w:evenHBand="0" w:firstRowFirstColumn="0" w:firstRowLastColumn="0" w:lastRowFirstColumn="0" w:lastRowLastColumn="0"/>
            </w:pPr>
            <w:r w:rsidRPr="00F80E29">
              <w:t xml:space="preserve">Pilot-Demonstration Utilisation Plan </w:t>
            </w:r>
          </w:p>
        </w:tc>
      </w:tr>
      <w:tr w:rsidR="00162FD3" w:rsidRPr="002D6012" w14:paraId="71B9E05F" w14:textId="77777777" w:rsidTr="00B03E17">
        <w:tc>
          <w:tcPr>
            <w:cnfStyle w:val="001000000000" w:firstRow="0" w:lastRow="0" w:firstColumn="1" w:lastColumn="0" w:oddVBand="0" w:evenVBand="0" w:oddHBand="0" w:evenHBand="0" w:firstRowFirstColumn="0" w:firstRowLastColumn="0" w:lastRowFirstColumn="0" w:lastRowLastColumn="0"/>
            <w:tcW w:w="1207" w:type="dxa"/>
          </w:tcPr>
          <w:p w14:paraId="5DDDF57A" w14:textId="77777777" w:rsidR="00162FD3" w:rsidRDefault="00162FD3" w:rsidP="00162FD3">
            <w:r>
              <w:t>PM</w:t>
            </w:r>
          </w:p>
        </w:tc>
        <w:tc>
          <w:tcPr>
            <w:tcW w:w="8364" w:type="dxa"/>
          </w:tcPr>
          <w:p w14:paraId="271F2ACE"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t>Project Manager</w:t>
            </w:r>
          </w:p>
        </w:tc>
      </w:tr>
      <w:tr w:rsidR="00162FD3" w:rsidRPr="001D4A39" w14:paraId="7E2870BA"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08E4C751" w14:textId="77777777" w:rsidR="00162FD3" w:rsidRPr="001D4A39" w:rsidRDefault="00162FD3" w:rsidP="00162FD3">
            <w:r w:rsidRPr="00F80E29">
              <w:t>PWP</w:t>
            </w:r>
          </w:p>
        </w:tc>
        <w:tc>
          <w:tcPr>
            <w:tcW w:w="8364" w:type="dxa"/>
            <w:vAlign w:val="center"/>
          </w:tcPr>
          <w:p w14:paraId="4BBF1F81" w14:textId="77777777" w:rsidR="00162FD3" w:rsidRPr="001D4A39" w:rsidRDefault="00162FD3" w:rsidP="00162FD3">
            <w:pPr>
              <w:cnfStyle w:val="000000000000" w:firstRow="0" w:lastRow="0" w:firstColumn="0" w:lastColumn="0" w:oddVBand="0" w:evenVBand="0" w:oddHBand="0" w:evenHBand="0" w:firstRowFirstColumn="0" w:firstRowLastColumn="0" w:lastRowFirstColumn="0" w:lastRowLastColumn="0"/>
            </w:pPr>
            <w:r w:rsidRPr="00F80E29">
              <w:t>Project Web Page</w:t>
            </w:r>
          </w:p>
        </w:tc>
      </w:tr>
      <w:tr w:rsidR="00162FD3" w:rsidRPr="002D6012" w14:paraId="624AE16C"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707979BE" w14:textId="77777777" w:rsidR="00162FD3" w:rsidRDefault="00162FD3" w:rsidP="00162FD3">
            <w:r w:rsidRPr="00F80E29">
              <w:t>RD</w:t>
            </w:r>
          </w:p>
        </w:tc>
        <w:tc>
          <w:tcPr>
            <w:tcW w:w="8364" w:type="dxa"/>
            <w:vAlign w:val="center"/>
          </w:tcPr>
          <w:p w14:paraId="7F4056B2"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rsidRPr="00F80E29">
              <w:t>Requirements Document</w:t>
            </w:r>
          </w:p>
        </w:tc>
      </w:tr>
      <w:tr w:rsidR="00162FD3" w14:paraId="14D23248"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6DB6E8B0" w14:textId="77777777" w:rsidR="00162FD3" w:rsidRDefault="00162FD3" w:rsidP="00162FD3">
            <w:r w:rsidRPr="00F80E29">
              <w:t>S&amp;A</w:t>
            </w:r>
          </w:p>
        </w:tc>
        <w:tc>
          <w:tcPr>
            <w:tcW w:w="8364" w:type="dxa"/>
            <w:vAlign w:val="center"/>
          </w:tcPr>
          <w:p w14:paraId="1D099CD4"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rsidRPr="00F80E29">
              <w:t>Summary and Achievements</w:t>
            </w:r>
          </w:p>
        </w:tc>
      </w:tr>
      <w:tr w:rsidR="00162FD3" w:rsidRPr="002D6012" w14:paraId="465F14F8"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0EED9777" w14:textId="77777777" w:rsidR="00162FD3" w:rsidRDefault="00162FD3" w:rsidP="00162FD3">
            <w:r w:rsidRPr="00F80E29">
              <w:t>SSA</w:t>
            </w:r>
          </w:p>
        </w:tc>
        <w:tc>
          <w:tcPr>
            <w:tcW w:w="8364" w:type="dxa"/>
            <w:vAlign w:val="center"/>
          </w:tcPr>
          <w:p w14:paraId="4BD85C70" w14:textId="77777777" w:rsidR="00162FD3" w:rsidRDefault="00162FD3" w:rsidP="00162FD3">
            <w:pPr>
              <w:cnfStyle w:val="000000000000" w:firstRow="0" w:lastRow="0" w:firstColumn="0" w:lastColumn="0" w:oddVBand="0" w:evenVBand="0" w:oddHBand="0" w:evenHBand="0" w:firstRowFirstColumn="0" w:firstRowLastColumn="0" w:lastRowFirstColumn="0" w:lastRowLastColumn="0"/>
            </w:pPr>
            <w:r w:rsidRPr="00F80E29">
              <w:t xml:space="preserve">System and Service Architecture </w:t>
            </w:r>
          </w:p>
        </w:tc>
      </w:tr>
      <w:tr w:rsidR="00162FD3" w:rsidRPr="001D4A39" w14:paraId="6249EDAC"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48B45798" w14:textId="77777777" w:rsidR="00162FD3" w:rsidRPr="001D4A39" w:rsidRDefault="00162FD3" w:rsidP="00162FD3">
            <w:r w:rsidRPr="00F80E29">
              <w:t>SVD</w:t>
            </w:r>
          </w:p>
        </w:tc>
        <w:tc>
          <w:tcPr>
            <w:tcW w:w="8364" w:type="dxa"/>
            <w:vAlign w:val="center"/>
          </w:tcPr>
          <w:p w14:paraId="49913277" w14:textId="77777777" w:rsidR="00162FD3" w:rsidRPr="001D4A39" w:rsidRDefault="00162FD3" w:rsidP="00162FD3">
            <w:pPr>
              <w:cnfStyle w:val="000000000000" w:firstRow="0" w:lastRow="0" w:firstColumn="0" w:lastColumn="0" w:oddVBand="0" w:evenVBand="0" w:oddHBand="0" w:evenHBand="0" w:firstRowFirstColumn="0" w:firstRowLastColumn="0" w:lastRowFirstColumn="0" w:lastRowLastColumn="0"/>
            </w:pPr>
            <w:r w:rsidRPr="00F80E29">
              <w:t xml:space="preserve">System Verification Document </w:t>
            </w:r>
          </w:p>
        </w:tc>
      </w:tr>
      <w:tr w:rsidR="00162FD3" w:rsidRPr="001D4A39" w14:paraId="4004B0B6" w14:textId="77777777" w:rsidTr="00B03E17">
        <w:tc>
          <w:tcPr>
            <w:cnfStyle w:val="001000000000" w:firstRow="0" w:lastRow="0" w:firstColumn="1" w:lastColumn="0" w:oddVBand="0" w:evenVBand="0" w:oddHBand="0" w:evenHBand="0" w:firstRowFirstColumn="0" w:firstRowLastColumn="0" w:lastRowFirstColumn="0" w:lastRowLastColumn="0"/>
            <w:tcW w:w="1207" w:type="dxa"/>
            <w:vAlign w:val="center"/>
          </w:tcPr>
          <w:p w14:paraId="492FD5A5" w14:textId="77777777" w:rsidR="00162FD3" w:rsidRPr="00721F4B" w:rsidRDefault="00162FD3" w:rsidP="00162FD3">
            <w:r>
              <w:t>SW</w:t>
            </w:r>
          </w:p>
        </w:tc>
        <w:tc>
          <w:tcPr>
            <w:tcW w:w="8364" w:type="dxa"/>
            <w:vAlign w:val="center"/>
          </w:tcPr>
          <w:p w14:paraId="4B2405F0" w14:textId="77777777" w:rsidR="00162FD3" w:rsidRPr="00721F4B" w:rsidRDefault="00162FD3" w:rsidP="00162FD3">
            <w:pPr>
              <w:cnfStyle w:val="000000000000" w:firstRow="0" w:lastRow="0" w:firstColumn="0" w:lastColumn="0" w:oddVBand="0" w:evenVBand="0" w:oddHBand="0" w:evenHBand="0" w:firstRowFirstColumn="0" w:firstRowLastColumn="0" w:lastRowFirstColumn="0" w:lastRowLastColumn="0"/>
            </w:pPr>
            <w:r>
              <w:t>Software</w:t>
            </w:r>
          </w:p>
        </w:tc>
      </w:tr>
    </w:tbl>
    <w:p w14:paraId="1D616611" w14:textId="40BF4008" w:rsidR="00B72B6D" w:rsidRPr="0016674A" w:rsidRDefault="00B72B6D" w:rsidP="00040B6E"/>
    <w:sectPr w:rsidR="00B72B6D" w:rsidRPr="0016674A" w:rsidSect="007F7D25">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27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96F1C" w14:textId="77777777" w:rsidR="00B27829" w:rsidRDefault="00B27829" w:rsidP="00FE493A">
      <w:r>
        <w:separator/>
      </w:r>
    </w:p>
    <w:p w14:paraId="30684BAE" w14:textId="77777777" w:rsidR="00B27829" w:rsidRDefault="00B27829" w:rsidP="00FE493A"/>
    <w:p w14:paraId="2C2C2921" w14:textId="77777777" w:rsidR="00B27829" w:rsidRDefault="00B27829" w:rsidP="00FE493A"/>
    <w:p w14:paraId="3532A570" w14:textId="77777777" w:rsidR="00B27829" w:rsidRDefault="00B27829" w:rsidP="00FE493A"/>
    <w:p w14:paraId="73019A58" w14:textId="77777777" w:rsidR="00B27829" w:rsidRDefault="00B27829" w:rsidP="00FE493A"/>
    <w:p w14:paraId="1F8B07F3" w14:textId="77777777" w:rsidR="00B27829" w:rsidRDefault="00B27829" w:rsidP="00FE493A"/>
    <w:p w14:paraId="33BCB0FF" w14:textId="77777777" w:rsidR="00B27829" w:rsidRDefault="00B27829" w:rsidP="00FE493A"/>
    <w:p w14:paraId="68DEF78F" w14:textId="77777777" w:rsidR="00B27829" w:rsidRDefault="00B27829" w:rsidP="00FE493A"/>
    <w:p w14:paraId="4CCC0962" w14:textId="77777777" w:rsidR="00B27829" w:rsidRDefault="00B27829" w:rsidP="00FE493A"/>
  </w:endnote>
  <w:endnote w:type="continuationSeparator" w:id="0">
    <w:p w14:paraId="2EFC45DB" w14:textId="77777777" w:rsidR="00B27829" w:rsidRDefault="00B27829" w:rsidP="00FE493A">
      <w:r>
        <w:continuationSeparator/>
      </w:r>
    </w:p>
    <w:p w14:paraId="1F10AB64" w14:textId="77777777" w:rsidR="00B27829" w:rsidRDefault="00B27829" w:rsidP="00FE493A"/>
    <w:p w14:paraId="5D8BE415" w14:textId="77777777" w:rsidR="00B27829" w:rsidRDefault="00B27829" w:rsidP="00FE493A"/>
    <w:p w14:paraId="5AB9E1C7" w14:textId="77777777" w:rsidR="00B27829" w:rsidRDefault="00B27829" w:rsidP="00FE493A"/>
    <w:p w14:paraId="28177B91" w14:textId="77777777" w:rsidR="00B27829" w:rsidRDefault="00B27829" w:rsidP="00FE493A"/>
    <w:p w14:paraId="27EC2F36" w14:textId="77777777" w:rsidR="00B27829" w:rsidRDefault="00B27829" w:rsidP="00FE493A"/>
    <w:p w14:paraId="2ADBF3AD" w14:textId="77777777" w:rsidR="00B27829" w:rsidRDefault="00B27829" w:rsidP="00FE493A"/>
    <w:p w14:paraId="531FEB25" w14:textId="77777777" w:rsidR="00B27829" w:rsidRDefault="00B27829" w:rsidP="00FE493A"/>
    <w:p w14:paraId="0A8CC63B" w14:textId="77777777" w:rsidR="00B27829" w:rsidRDefault="00B27829" w:rsidP="00FE493A"/>
  </w:endnote>
  <w:endnote w:type="continuationNotice" w:id="1">
    <w:p w14:paraId="18229291" w14:textId="77777777" w:rsidR="00B27829" w:rsidRDefault="00B27829" w:rsidP="00FE493A"/>
    <w:p w14:paraId="015D7648" w14:textId="77777777" w:rsidR="00B27829" w:rsidRDefault="00B27829" w:rsidP="00FE493A"/>
    <w:p w14:paraId="798F6512" w14:textId="77777777" w:rsidR="00B27829" w:rsidRDefault="00B27829" w:rsidP="00FE493A"/>
    <w:p w14:paraId="0D25573C" w14:textId="77777777" w:rsidR="00B27829" w:rsidRDefault="00B27829" w:rsidP="00FE49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49649B5-D1F6-402D-AE98-B96A60BAB8F6}"/>
    <w:embedBold r:id="rId2" w:fontKey="{8049E0E3-1F1A-473B-B1E6-95AED454FD5F}"/>
    <w:embedItalic r:id="rId3" w:fontKey="{CE837B3C-5644-44ED-8753-93687979DCA5}"/>
    <w:embedBoldItalic r:id="rId4" w:fontKey="{140C3BC8-9F94-4C1A-A08D-BC4A83277EAA}"/>
  </w:font>
  <w:font w:name="Microsoft Sans Serif">
    <w:panose1 w:val="020B0604020202020204"/>
    <w:charset w:val="00"/>
    <w:family w:val="swiss"/>
    <w:pitch w:val="variable"/>
    <w:sig w:usb0="E5002EFF" w:usb1="C000605B" w:usb2="00000029" w:usb3="00000000" w:csb0="000101FF" w:csb1="00000000"/>
    <w:embedRegular r:id="rId5" w:fontKey="{560ED342-B363-466F-A89A-ECD503B58FB8}"/>
    <w:embedBold r:id="rId6" w:fontKey="{5D3EEF59-506D-4DFA-9F0A-D4E3D46987AA}"/>
    <w:embedItalic r:id="rId7" w:fontKey="{2DB138E0-96AD-480A-BD1E-AC7BD371EC76}"/>
    <w:embedBoldItalic r:id="rId8" w:fontKey="{70FF3C49-9145-472B-B91F-B79B68FDB46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font>
  <w:font w:name="NotesEsa">
    <w:panose1 w:val="02000506030000020004"/>
    <w:charset w:val="00"/>
    <w:family w:val="auto"/>
    <w:pitch w:val="variable"/>
    <w:sig w:usb0="800000EF" w:usb1="4000206A" w:usb2="00000000" w:usb3="00000000" w:csb0="00000093"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ESAtitle">
    <w:panose1 w:val="00000400000000000000"/>
    <w:charset w:val="00"/>
    <w:family w:val="auto"/>
    <w:pitch w:val="variable"/>
    <w:sig w:usb0="00000003" w:usb1="00000000" w:usb2="00000000" w:usb3="00000000" w:csb0="00000001" w:csb1="00000000"/>
  </w:font>
  <w:font w:name="ESAprogramm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5539B" w14:textId="77777777" w:rsidR="001C4A78" w:rsidRDefault="001C4A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F07A5" w14:textId="77777777" w:rsidR="00B27829" w:rsidRDefault="00B27829"/>
  <w:p w14:paraId="35E0AF3A" w14:textId="77777777" w:rsidR="00B27829" w:rsidRDefault="00B27829">
    <w:pPr>
      <w:pStyle w:val="Footer"/>
    </w:pPr>
  </w:p>
  <w:p w14:paraId="45421534" w14:textId="77777777" w:rsidR="00B27829" w:rsidRPr="007F7D25" w:rsidRDefault="00B27829">
    <w:pPr>
      <w:rPr>
        <w:sz w:val="16"/>
        <w:szCs w:val="16"/>
      </w:rPr>
    </w:pPr>
  </w:p>
  <w:sdt>
    <w:sdtPr>
      <w:rPr>
        <w:sz w:val="16"/>
        <w:szCs w:val="16"/>
      </w:rPr>
      <w:id w:val="1902629735"/>
      <w:docPartObj>
        <w:docPartGallery w:val="Page Numbers (Top of Page)"/>
        <w:docPartUnique/>
      </w:docPartObj>
    </w:sdtPr>
    <w:sdtEndPr/>
    <w:sdtContent>
      <w:p w14:paraId="6BE2B38F" w14:textId="1CD5D5DE" w:rsidR="00B27829" w:rsidRPr="007F7D25" w:rsidRDefault="00B27829" w:rsidP="007F7D25">
        <w:pPr>
          <w:pStyle w:val="Header"/>
          <w:rPr>
            <w:sz w:val="16"/>
            <w:szCs w:val="16"/>
          </w:rPr>
        </w:pPr>
        <w:r w:rsidRPr="007F7D25">
          <w:rPr>
            <w:sz w:val="16"/>
            <w:szCs w:val="16"/>
          </w:rPr>
          <w:t xml:space="preserve">Page </w:t>
        </w:r>
        <w:r w:rsidRPr="007F7D25">
          <w:rPr>
            <w:sz w:val="16"/>
            <w:szCs w:val="16"/>
          </w:rPr>
          <w:fldChar w:fldCharType="begin"/>
        </w:r>
        <w:r w:rsidRPr="007F7D25">
          <w:rPr>
            <w:sz w:val="16"/>
            <w:szCs w:val="16"/>
          </w:rPr>
          <w:instrText xml:space="preserve"> PAGE </w:instrText>
        </w:r>
        <w:r w:rsidRPr="007F7D25">
          <w:rPr>
            <w:sz w:val="16"/>
            <w:szCs w:val="16"/>
          </w:rPr>
          <w:fldChar w:fldCharType="separate"/>
        </w:r>
        <w:r w:rsidR="001A1266">
          <w:rPr>
            <w:noProof/>
            <w:sz w:val="16"/>
            <w:szCs w:val="16"/>
          </w:rPr>
          <w:t>1</w:t>
        </w:r>
        <w:r w:rsidRPr="007F7D25">
          <w:rPr>
            <w:sz w:val="16"/>
            <w:szCs w:val="16"/>
          </w:rPr>
          <w:fldChar w:fldCharType="end"/>
        </w:r>
        <w:r w:rsidRPr="007F7D25">
          <w:rPr>
            <w:sz w:val="16"/>
            <w:szCs w:val="16"/>
          </w:rPr>
          <w:t xml:space="preserve"> of </w:t>
        </w:r>
        <w:r w:rsidRPr="007F7D25">
          <w:rPr>
            <w:sz w:val="16"/>
            <w:szCs w:val="16"/>
          </w:rPr>
          <w:fldChar w:fldCharType="begin"/>
        </w:r>
        <w:r w:rsidRPr="007F7D25">
          <w:rPr>
            <w:sz w:val="16"/>
            <w:szCs w:val="16"/>
          </w:rPr>
          <w:instrText xml:space="preserve"> NUMPAGES  </w:instrText>
        </w:r>
        <w:r w:rsidRPr="007F7D25">
          <w:rPr>
            <w:sz w:val="16"/>
            <w:szCs w:val="16"/>
          </w:rPr>
          <w:fldChar w:fldCharType="separate"/>
        </w:r>
        <w:r w:rsidR="001A1266">
          <w:rPr>
            <w:noProof/>
            <w:sz w:val="16"/>
            <w:szCs w:val="16"/>
          </w:rPr>
          <w:t>12</w:t>
        </w:r>
        <w:r w:rsidRPr="007F7D25">
          <w:rPr>
            <w:sz w:val="16"/>
            <w:szCs w:val="16"/>
          </w:rPr>
          <w:fldChar w:fldCharType="end"/>
        </w:r>
      </w:p>
    </w:sdtContent>
  </w:sdt>
  <w:p w14:paraId="1A70B487" w14:textId="77777777" w:rsidR="00B27829" w:rsidRDefault="00B27829"/>
  <w:p w14:paraId="0DD447EE" w14:textId="77777777" w:rsidR="00B27829" w:rsidRDefault="00B27829"/>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2642"/>
      <w:gridCol w:w="6997"/>
    </w:tblGrid>
    <w:tr w:rsidR="00B27829" w:rsidRPr="00C17126" w14:paraId="089C1051" w14:textId="77777777" w:rsidTr="00893E51">
      <w:trPr>
        <w:trHeight w:val="20"/>
      </w:trPr>
      <w:tc>
        <w:tcPr>
          <w:tcW w:w="2642" w:type="dxa"/>
        </w:tcPr>
        <w:p w14:paraId="26667A6A" w14:textId="78B1DCBC" w:rsidR="00B27829" w:rsidRPr="00C17126" w:rsidRDefault="00B27829" w:rsidP="007F7D25">
          <w:pPr>
            <w:pStyle w:val="DataLabel"/>
          </w:pPr>
          <w:r>
            <w:t>Reference</w:t>
          </w:r>
        </w:p>
      </w:tc>
      <w:tc>
        <w:tcPr>
          <w:tcW w:w="6997" w:type="dxa"/>
        </w:tcPr>
        <w:p w14:paraId="4472F133" w14:textId="392A1DBE" w:rsidR="00B27829" w:rsidRPr="00C17126" w:rsidRDefault="00B27829" w:rsidP="007F7D25">
          <w:pPr>
            <w:pStyle w:val="DataLabel"/>
          </w:pPr>
          <w:r w:rsidRPr="00162FD3">
            <w:t>ESA-TIAA-PR-2020-1965</w:t>
          </w:r>
        </w:p>
      </w:tc>
    </w:tr>
    <w:tr w:rsidR="00B27829" w:rsidRPr="00C17126" w14:paraId="394468F4" w14:textId="77777777" w:rsidTr="00893E51">
      <w:trPr>
        <w:trHeight w:val="20"/>
      </w:trPr>
      <w:tc>
        <w:tcPr>
          <w:tcW w:w="2642" w:type="dxa"/>
        </w:tcPr>
        <w:p w14:paraId="4D49B30B" w14:textId="77777777" w:rsidR="00B27829" w:rsidRPr="00C17126" w:rsidRDefault="00B27829" w:rsidP="007F7D25">
          <w:pPr>
            <w:pStyle w:val="DataLabel"/>
          </w:pPr>
          <w:r w:rsidRPr="00C17126">
            <w:t>Issue</w:t>
          </w:r>
          <w:r>
            <w:t>/Revision</w:t>
          </w:r>
          <w:r w:rsidRPr="00C17126">
            <w:t xml:space="preserve"> </w:t>
          </w:r>
        </w:p>
      </w:tc>
      <w:tc>
        <w:tcPr>
          <w:tcW w:w="6997" w:type="dxa"/>
        </w:tcPr>
        <w:p w14:paraId="1F667933" w14:textId="73BD9298" w:rsidR="00B27829" w:rsidRPr="00C17126" w:rsidRDefault="00B27829" w:rsidP="007F7D25">
          <w:pPr>
            <w:pStyle w:val="DataLabel"/>
          </w:pPr>
          <w:r>
            <w:t>1.0</w:t>
          </w:r>
        </w:p>
      </w:tc>
    </w:tr>
    <w:tr w:rsidR="00B27829" w:rsidRPr="00C17126" w14:paraId="22AF6041" w14:textId="77777777" w:rsidTr="00893E51">
      <w:trPr>
        <w:trHeight w:val="20"/>
      </w:trPr>
      <w:tc>
        <w:tcPr>
          <w:tcW w:w="2642" w:type="dxa"/>
        </w:tcPr>
        <w:p w14:paraId="107B20CD" w14:textId="77777777" w:rsidR="00B27829" w:rsidRPr="00C17126" w:rsidRDefault="00B27829" w:rsidP="007F7D25">
          <w:pPr>
            <w:pStyle w:val="DataLabel"/>
          </w:pPr>
          <w:r w:rsidRPr="00C17126">
            <w:t>Date of Issue</w:t>
          </w:r>
        </w:p>
      </w:tc>
      <w:tc>
        <w:tcPr>
          <w:tcW w:w="6997" w:type="dxa"/>
        </w:tcPr>
        <w:p w14:paraId="5EA608E0" w14:textId="7945E931" w:rsidR="00B27829" w:rsidRPr="00C17126" w:rsidRDefault="00B27829" w:rsidP="00162FD3">
          <w:pPr>
            <w:pStyle w:val="DataLabel"/>
            <w:tabs>
              <w:tab w:val="clear" w:pos="3960"/>
              <w:tab w:val="clear" w:pos="4860"/>
              <w:tab w:val="clear" w:pos="6840"/>
              <w:tab w:val="left" w:pos="2578"/>
            </w:tabs>
          </w:pPr>
          <w:r>
            <w:t>06/04/2020</w:t>
          </w:r>
          <w:r>
            <w:tab/>
          </w:r>
        </w:p>
      </w:tc>
    </w:tr>
    <w:tr w:rsidR="00B27829" w:rsidRPr="00C17126" w14:paraId="64D056F4" w14:textId="77777777" w:rsidTr="00893E51">
      <w:trPr>
        <w:trHeight w:val="20"/>
      </w:trPr>
      <w:tc>
        <w:tcPr>
          <w:tcW w:w="2642" w:type="dxa"/>
        </w:tcPr>
        <w:p w14:paraId="3D0C6026" w14:textId="77777777" w:rsidR="00B27829" w:rsidRPr="00C17126" w:rsidRDefault="00B27829" w:rsidP="007F7D25">
          <w:pPr>
            <w:pStyle w:val="DataLabel"/>
          </w:pPr>
          <w:r w:rsidRPr="00C17126">
            <w:t>Status</w:t>
          </w:r>
        </w:p>
      </w:tc>
      <w:tc>
        <w:tcPr>
          <w:tcW w:w="6997" w:type="dxa"/>
        </w:tcPr>
        <w:p w14:paraId="1ED17709" w14:textId="56BC6B32" w:rsidR="00B27829" w:rsidRPr="00C17126" w:rsidRDefault="00B27829" w:rsidP="007F7D25">
          <w:pPr>
            <w:pStyle w:val="DataLabel"/>
          </w:pPr>
          <w:r w:rsidRPr="00C17126">
            <w:fldChar w:fldCharType="begin"/>
          </w:r>
          <w:r w:rsidRPr="00C17126">
            <w:instrText xml:space="preserve"> DOCPROPERTY  "Status"  </w:instrText>
          </w:r>
          <w:r w:rsidRPr="00C17126">
            <w:fldChar w:fldCharType="separate"/>
          </w:r>
          <w:r w:rsidR="001C4A78">
            <w:t>Issued</w:t>
          </w:r>
          <w:r w:rsidRPr="00C17126">
            <w:fldChar w:fldCharType="end"/>
          </w:r>
        </w:p>
      </w:tc>
    </w:tr>
    <w:tr w:rsidR="00B27829" w:rsidRPr="00C17126" w14:paraId="3C27829D" w14:textId="77777777" w:rsidTr="00893E51">
      <w:trPr>
        <w:trHeight w:val="67"/>
      </w:trPr>
      <w:tc>
        <w:tcPr>
          <w:tcW w:w="2642" w:type="dxa"/>
        </w:tcPr>
        <w:p w14:paraId="27A4C1CF" w14:textId="77777777" w:rsidR="00B27829" w:rsidRPr="00C17126" w:rsidRDefault="00B27829" w:rsidP="007F7D25">
          <w:pPr>
            <w:pStyle w:val="DataLabel"/>
          </w:pPr>
        </w:p>
        <w:p w14:paraId="76ABDCA4" w14:textId="77777777" w:rsidR="00B27829" w:rsidRPr="00C17126" w:rsidRDefault="00B27829" w:rsidP="007F7D25">
          <w:pPr>
            <w:pStyle w:val="DataLabel"/>
          </w:pPr>
        </w:p>
      </w:tc>
      <w:tc>
        <w:tcPr>
          <w:tcW w:w="6997" w:type="dxa"/>
        </w:tcPr>
        <w:p w14:paraId="3A3C737E" w14:textId="77777777" w:rsidR="00B27829" w:rsidRPr="00C17126" w:rsidRDefault="00B27829" w:rsidP="007F7D25">
          <w:pPr>
            <w:pStyle w:val="DataLabel"/>
          </w:pPr>
        </w:p>
      </w:tc>
    </w:tr>
  </w:tbl>
  <w:p w14:paraId="3F92AB07" w14:textId="77777777" w:rsidR="00B27829" w:rsidRDefault="00B27829">
    <w:pPr>
      <w:rPr>
        <w:rStyle w:val="PageNumber"/>
        <w:szCs w:val="16"/>
      </w:rPr>
    </w:pPr>
  </w:p>
  <w:p w14:paraId="1051D856" w14:textId="77777777" w:rsidR="00B27829" w:rsidRDefault="00B27829"/>
  <w:p w14:paraId="497F34C2" w14:textId="77777777" w:rsidR="00B27829" w:rsidRDefault="00B27829"/>
  <w:p w14:paraId="40E5D433" w14:textId="77777777" w:rsidR="00B27829" w:rsidRDefault="00B2782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C8311" w14:textId="77777777" w:rsidR="00B27829" w:rsidRDefault="00B27829" w:rsidP="00216811">
      <w:r>
        <w:separator/>
      </w:r>
    </w:p>
    <w:p w14:paraId="139D057C" w14:textId="77777777" w:rsidR="00B27829" w:rsidRDefault="00B27829" w:rsidP="00216811"/>
    <w:p w14:paraId="09E82584" w14:textId="77777777" w:rsidR="00B27829" w:rsidRDefault="00B27829" w:rsidP="00216811"/>
    <w:p w14:paraId="29F3E6A9" w14:textId="77777777" w:rsidR="00B27829" w:rsidRDefault="00B27829" w:rsidP="00216811"/>
    <w:p w14:paraId="0CE4B398" w14:textId="77777777" w:rsidR="00B27829" w:rsidRDefault="00B27829" w:rsidP="00216811"/>
    <w:p w14:paraId="3CCA8BA9" w14:textId="77777777" w:rsidR="00B27829" w:rsidRDefault="00B27829" w:rsidP="00216811"/>
    <w:p w14:paraId="415CAA23" w14:textId="77777777" w:rsidR="00B27829" w:rsidRDefault="00B27829" w:rsidP="00216811"/>
    <w:p w14:paraId="1AF7CF18" w14:textId="77777777" w:rsidR="00B27829" w:rsidRDefault="00B27829" w:rsidP="00216811"/>
    <w:p w14:paraId="2FD07F0C" w14:textId="77777777" w:rsidR="00B27829" w:rsidRDefault="00B27829" w:rsidP="00216811"/>
  </w:footnote>
  <w:footnote w:type="continuationSeparator" w:id="0">
    <w:p w14:paraId="52318159" w14:textId="77777777" w:rsidR="00B27829" w:rsidRDefault="00B27829" w:rsidP="00216811">
      <w:r>
        <w:continuationSeparator/>
      </w:r>
    </w:p>
    <w:p w14:paraId="503C273F" w14:textId="77777777" w:rsidR="00B27829" w:rsidRDefault="00B27829" w:rsidP="00216811"/>
    <w:p w14:paraId="2EBA75A7" w14:textId="77777777" w:rsidR="00B27829" w:rsidRDefault="00B27829" w:rsidP="00216811"/>
    <w:p w14:paraId="4240525F" w14:textId="77777777" w:rsidR="00B27829" w:rsidRDefault="00B27829" w:rsidP="00216811"/>
    <w:p w14:paraId="38A4E406" w14:textId="77777777" w:rsidR="00B27829" w:rsidRDefault="00B27829" w:rsidP="00216811"/>
    <w:p w14:paraId="28CC8808" w14:textId="77777777" w:rsidR="00B27829" w:rsidRDefault="00B27829" w:rsidP="00216811"/>
    <w:p w14:paraId="498B6A2E" w14:textId="77777777" w:rsidR="00B27829" w:rsidRDefault="00B27829" w:rsidP="00216811"/>
    <w:p w14:paraId="0475474C" w14:textId="77777777" w:rsidR="00B27829" w:rsidRDefault="00B27829" w:rsidP="00216811"/>
    <w:p w14:paraId="223CE742" w14:textId="77777777" w:rsidR="00B27829" w:rsidRDefault="00B27829" w:rsidP="00216811"/>
  </w:footnote>
  <w:footnote w:type="continuationNotice" w:id="1">
    <w:p w14:paraId="7FF0D899" w14:textId="77777777" w:rsidR="00B27829" w:rsidRDefault="00B27829" w:rsidP="00FE493A"/>
    <w:p w14:paraId="55B27405" w14:textId="77777777" w:rsidR="00B27829" w:rsidRDefault="00B27829" w:rsidP="00FE493A"/>
    <w:p w14:paraId="3A19C932" w14:textId="77777777" w:rsidR="00B27829" w:rsidRDefault="00B27829" w:rsidP="00FE493A"/>
    <w:p w14:paraId="0A4853CA" w14:textId="77777777" w:rsidR="00B27829" w:rsidRDefault="00B27829" w:rsidP="00FE493A"/>
  </w:footnote>
  <w:footnote w:id="2">
    <w:p w14:paraId="21F1FBF1" w14:textId="77777777" w:rsidR="00612745" w:rsidRPr="00040B6E" w:rsidRDefault="00612745" w:rsidP="00216811">
      <w:pPr>
        <w:pStyle w:val="FootnoteText"/>
        <w:rPr>
          <w:lang w:val="en-GB"/>
        </w:rPr>
      </w:pPr>
      <w:r>
        <w:rPr>
          <w:rStyle w:val="FootnoteReference"/>
        </w:rPr>
        <w:footnoteRef/>
      </w:r>
      <w:r w:rsidRPr="00040B6E">
        <w:rPr>
          <w:lang w:val="en-GB"/>
        </w:rPr>
        <w:t xml:space="preserve"> In case the item is not delivered to ESA, please indicate the location of the deliverable and the  reason for non-delivery (e.g. loan agreement, waiver, future delivery, etc.)</w:t>
      </w:r>
    </w:p>
  </w:footnote>
  <w:footnote w:id="3">
    <w:p w14:paraId="5B5B238B" w14:textId="77777777" w:rsidR="00612745" w:rsidRPr="00040B6E" w:rsidRDefault="00612745" w:rsidP="00216811">
      <w:pPr>
        <w:pStyle w:val="FootnoteText"/>
        <w:rPr>
          <w:lang w:val="en-GB"/>
        </w:rPr>
      </w:pPr>
      <w:r>
        <w:rPr>
          <w:rStyle w:val="FootnoteReference"/>
        </w:rPr>
        <w:footnoteRef/>
      </w:r>
      <w:r w:rsidRPr="00040B6E">
        <w:rPr>
          <w:lang w:val="en-GB"/>
        </w:rPr>
        <w:t xml:space="preserve"> e.g. IPR constraints, deliverable containing proprietary background information (see also 2.1.4 below)</w:t>
      </w:r>
    </w:p>
  </w:footnote>
  <w:footnote w:id="4">
    <w:p w14:paraId="15E5CD8C" w14:textId="77777777" w:rsidR="00B27829" w:rsidRDefault="00B27829" w:rsidP="00216811">
      <w:r>
        <w:rPr>
          <w:rStyle w:val="FootnoteReference"/>
        </w:rPr>
        <w:footnoteRef/>
      </w:r>
      <w:r>
        <w:t xml:space="preserve"> </w:t>
      </w:r>
      <w:r w:rsidRPr="00AA41D9">
        <w:t>if not explicitly stated otherwise, the contractual stipulations shall prevail in case of conflict with the description provided in this table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E3083" w14:textId="77777777" w:rsidR="00B27829" w:rsidRDefault="00B27829" w:rsidP="00FE493A">
    <w:pPr>
      <w:pStyle w:val="Header"/>
    </w:pPr>
  </w:p>
  <w:p w14:paraId="4E4A8920" w14:textId="77777777" w:rsidR="00B27829" w:rsidRDefault="00B27829" w:rsidP="00FE493A"/>
  <w:p w14:paraId="4EFF59BA" w14:textId="77777777" w:rsidR="00B27829" w:rsidRDefault="00B27829" w:rsidP="00FE493A"/>
  <w:p w14:paraId="58847D78" w14:textId="77777777" w:rsidR="00B27829" w:rsidRDefault="00B27829" w:rsidP="00FE493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AA95C" w14:textId="77777777" w:rsidR="00B27829" w:rsidRDefault="00B27829">
    <w:pPr>
      <w:pStyle w:val="Header"/>
    </w:pPr>
  </w:p>
  <w:p w14:paraId="07661D30" w14:textId="77777777" w:rsidR="00B27829" w:rsidRDefault="00B27829"/>
  <w:p w14:paraId="0F4DED74" w14:textId="77777777" w:rsidR="00B27829" w:rsidRDefault="00B27829"/>
  <w:p w14:paraId="52F52FD7" w14:textId="77777777" w:rsidR="00B27829" w:rsidRDefault="00B27829"/>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3DB39" w14:textId="77777777" w:rsidR="00B27829" w:rsidRPr="00BA7A59" w:rsidRDefault="00B27829" w:rsidP="00040B6E">
    <w:pPr>
      <w:pStyle w:val="ESA-Classification"/>
    </w:pPr>
  </w:p>
  <w:p w14:paraId="449E0B60" w14:textId="77777777" w:rsidR="00B27829" w:rsidRPr="00AF0335" w:rsidRDefault="00B27829" w:rsidP="00040B6E">
    <w:pPr>
      <w:pStyle w:val="ESA-Logo"/>
    </w:pPr>
  </w:p>
  <w:p w14:paraId="07F3B355" w14:textId="77777777" w:rsidR="00B27829" w:rsidRDefault="00B27829"/>
  <w:p w14:paraId="73A240BC" w14:textId="77777777" w:rsidR="00B27829" w:rsidRDefault="00B27829"/>
  <w:p w14:paraId="1D4BBADC" w14:textId="77777777" w:rsidR="00B27829" w:rsidRDefault="00B2782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15pt;height:16.15pt" o:bullet="t">
        <v:imagedata r:id="rId1" o:title="question-mark-2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CC6B5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36D0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42074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8E0CB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5A563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C88F9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005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40CC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5079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1" w15:restartNumberingAfterBreak="0">
    <w:nsid w:val="01485C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19E3009"/>
    <w:multiLevelType w:val="hybridMultilevel"/>
    <w:tmpl w:val="C2B89A58"/>
    <w:lvl w:ilvl="0" w:tplc="88F20C80">
      <w:start w:val="2"/>
      <w:numFmt w:val="bullet"/>
      <w:lvlText w:val="-"/>
      <w:lvlJc w:val="left"/>
      <w:pPr>
        <w:ind w:left="720" w:hanging="360"/>
      </w:pPr>
      <w:rPr>
        <w:rFonts w:ascii="Georgia" w:eastAsia="Microsoft Sans Serif" w:hAnsi="Georgia" w:cs="Microsoft Sans Serif" w:hint="default"/>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791B5A"/>
    <w:multiLevelType w:val="hybridMultilevel"/>
    <w:tmpl w:val="DF0EB9EA"/>
    <w:lvl w:ilvl="0" w:tplc="DFB49598">
      <w:start w:val="1"/>
      <w:numFmt w:val="bullet"/>
      <w:lvlText w:val=""/>
      <w:lvlJc w:val="left"/>
      <w:pPr>
        <w:tabs>
          <w:tab w:val="num" w:pos="720"/>
        </w:tabs>
        <w:ind w:left="720" w:hanging="360"/>
      </w:pPr>
      <w:rPr>
        <w:rFonts w:ascii="Symbol" w:hAnsi="Symbol" w:hint="default"/>
      </w:rPr>
    </w:lvl>
    <w:lvl w:ilvl="1" w:tplc="E520AC5C">
      <w:numFmt w:val="bullet"/>
      <w:lvlText w:val="-"/>
      <w:lvlJc w:val="left"/>
      <w:pPr>
        <w:tabs>
          <w:tab w:val="num" w:pos="1440"/>
        </w:tabs>
        <w:ind w:left="1440" w:hanging="360"/>
      </w:pPr>
      <w:rPr>
        <w:rFonts w:ascii="Georgia" w:eastAsia="Times New Roman" w:hAnsi="Georgia"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4976C0"/>
    <w:multiLevelType w:val="hybridMultilevel"/>
    <w:tmpl w:val="D1E4BE32"/>
    <w:lvl w:ilvl="0" w:tplc="88F20C80">
      <w:start w:val="2"/>
      <w:numFmt w:val="bullet"/>
      <w:lvlText w:val="-"/>
      <w:lvlJc w:val="left"/>
      <w:pPr>
        <w:ind w:left="1077" w:hanging="360"/>
      </w:pPr>
      <w:rPr>
        <w:rFonts w:ascii="Georgia" w:eastAsia="Microsoft Sans Serif" w:hAnsi="Georgia" w:cs="Microsoft Sans Serif" w:hint="default"/>
        <w:i w:val="0"/>
        <w:color w:val="auto"/>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5" w15:restartNumberingAfterBreak="0">
    <w:nsid w:val="09D43463"/>
    <w:multiLevelType w:val="hybridMultilevel"/>
    <w:tmpl w:val="3738C490"/>
    <w:lvl w:ilvl="0" w:tplc="73C4A8A6">
      <w:start w:val="1"/>
      <w:numFmt w:val="upperLetter"/>
      <w:lvlText w:val="ANNEX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EFC7938"/>
    <w:multiLevelType w:val="hybridMultilevel"/>
    <w:tmpl w:val="81981B2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2E6F79"/>
    <w:multiLevelType w:val="hybridMultilevel"/>
    <w:tmpl w:val="9154B7AA"/>
    <w:lvl w:ilvl="0" w:tplc="5590F7F4">
      <w:start w:val="3"/>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4D556D4"/>
    <w:multiLevelType w:val="hybridMultilevel"/>
    <w:tmpl w:val="C6F06918"/>
    <w:lvl w:ilvl="0" w:tplc="DFB49598">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19504475"/>
    <w:multiLevelType w:val="multilevel"/>
    <w:tmpl w:val="23783A80"/>
    <w:lvl w:ilvl="0">
      <w:start w:val="1"/>
      <w:numFmt w:val="upperLetter"/>
      <w:pStyle w:val="AnnexTitle"/>
      <w:lvlText w:val="ANNEX %1."/>
      <w:lvlJc w:val="left"/>
      <w:pPr>
        <w:ind w:left="432" w:hanging="432"/>
      </w:pPr>
      <w:rPr>
        <w:rFonts w:hint="default"/>
        <w:b/>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1DC26230"/>
    <w:multiLevelType w:val="hybridMultilevel"/>
    <w:tmpl w:val="BD0867BE"/>
    <w:lvl w:ilvl="0" w:tplc="851646DC">
      <w:start w:val="1"/>
      <w:numFmt w:val="lowerRoman"/>
      <w:pStyle w:val="Numbering"/>
      <w:lvlText w:val="%1."/>
      <w:lvlJc w:val="left"/>
      <w:pPr>
        <w:ind w:left="720" w:hanging="360"/>
      </w:pPr>
      <w:rPr>
        <w:rFonts w:ascii="Microsoft Sans Serif" w:eastAsia="Times New Roman" w:hAnsi="Microsoft Sans Serif" w:cs="Microsoft Sans Serif" w:hint="default"/>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22" w15:restartNumberingAfterBreak="0">
    <w:nsid w:val="204E14B4"/>
    <w:multiLevelType w:val="hybridMultilevel"/>
    <w:tmpl w:val="E09C6E94"/>
    <w:lvl w:ilvl="0" w:tplc="E80EDD3E">
      <w:start w:val="2"/>
      <w:numFmt w:val="bullet"/>
      <w:lvlText w:val="-"/>
      <w:lvlJc w:val="left"/>
      <w:pPr>
        <w:ind w:left="720" w:hanging="360"/>
      </w:pPr>
      <w:rPr>
        <w:rFonts w:ascii="Georgia" w:eastAsia="Microsoft Sans Serif" w:hAnsi="Georgia" w:cs="Microsoft Sans Serif"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DB6FC1"/>
    <w:multiLevelType w:val="hybridMultilevel"/>
    <w:tmpl w:val="2F3C7BC6"/>
    <w:lvl w:ilvl="0" w:tplc="08090015">
      <w:start w:val="1"/>
      <w:numFmt w:val="upperLetter"/>
      <w:lvlText w:val="%1."/>
      <w:lvlJc w:val="left"/>
      <w:pPr>
        <w:ind w:left="1728" w:hanging="360"/>
      </w:pPr>
    </w:lvl>
    <w:lvl w:ilvl="1" w:tplc="08090019" w:tentative="1">
      <w:start w:val="1"/>
      <w:numFmt w:val="lowerLetter"/>
      <w:lvlText w:val="%2."/>
      <w:lvlJc w:val="left"/>
      <w:pPr>
        <w:ind w:left="2448" w:hanging="360"/>
      </w:pPr>
    </w:lvl>
    <w:lvl w:ilvl="2" w:tplc="0809001B" w:tentative="1">
      <w:start w:val="1"/>
      <w:numFmt w:val="lowerRoman"/>
      <w:lvlText w:val="%3."/>
      <w:lvlJc w:val="right"/>
      <w:pPr>
        <w:ind w:left="3168" w:hanging="180"/>
      </w:pPr>
    </w:lvl>
    <w:lvl w:ilvl="3" w:tplc="0809000F" w:tentative="1">
      <w:start w:val="1"/>
      <w:numFmt w:val="decimal"/>
      <w:lvlText w:val="%4."/>
      <w:lvlJc w:val="left"/>
      <w:pPr>
        <w:ind w:left="3888" w:hanging="360"/>
      </w:pPr>
    </w:lvl>
    <w:lvl w:ilvl="4" w:tplc="08090019" w:tentative="1">
      <w:start w:val="1"/>
      <w:numFmt w:val="lowerLetter"/>
      <w:lvlText w:val="%5."/>
      <w:lvlJc w:val="left"/>
      <w:pPr>
        <w:ind w:left="4608" w:hanging="360"/>
      </w:pPr>
    </w:lvl>
    <w:lvl w:ilvl="5" w:tplc="0809001B" w:tentative="1">
      <w:start w:val="1"/>
      <w:numFmt w:val="lowerRoman"/>
      <w:lvlText w:val="%6."/>
      <w:lvlJc w:val="right"/>
      <w:pPr>
        <w:ind w:left="5328" w:hanging="180"/>
      </w:pPr>
    </w:lvl>
    <w:lvl w:ilvl="6" w:tplc="0809000F" w:tentative="1">
      <w:start w:val="1"/>
      <w:numFmt w:val="decimal"/>
      <w:lvlText w:val="%7."/>
      <w:lvlJc w:val="left"/>
      <w:pPr>
        <w:ind w:left="6048" w:hanging="360"/>
      </w:pPr>
    </w:lvl>
    <w:lvl w:ilvl="7" w:tplc="08090019" w:tentative="1">
      <w:start w:val="1"/>
      <w:numFmt w:val="lowerLetter"/>
      <w:lvlText w:val="%8."/>
      <w:lvlJc w:val="left"/>
      <w:pPr>
        <w:ind w:left="6768" w:hanging="360"/>
      </w:pPr>
    </w:lvl>
    <w:lvl w:ilvl="8" w:tplc="0809001B" w:tentative="1">
      <w:start w:val="1"/>
      <w:numFmt w:val="lowerRoman"/>
      <w:lvlText w:val="%9."/>
      <w:lvlJc w:val="right"/>
      <w:pPr>
        <w:ind w:left="7488" w:hanging="180"/>
      </w:pPr>
    </w:lvl>
  </w:abstractNum>
  <w:abstractNum w:abstractNumId="24" w15:restartNumberingAfterBreak="0">
    <w:nsid w:val="2D6068DC"/>
    <w:multiLevelType w:val="multilevel"/>
    <w:tmpl w:val="515A70B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Georgia" w:hAnsi="Georgia"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6C3C13"/>
    <w:multiLevelType w:val="multilevel"/>
    <w:tmpl w:val="6AEA183C"/>
    <w:lvl w:ilvl="0">
      <w:start w:val="1"/>
      <w:numFmt w:val="upperLetter"/>
      <w:lvlText w:val="%1."/>
      <w:lvlJc w:val="left"/>
      <w:pPr>
        <w:tabs>
          <w:tab w:val="num" w:pos="907"/>
        </w:tabs>
        <w:ind w:left="907" w:hanging="907"/>
      </w:pPr>
      <w:rPr>
        <w:rFonts w:hint="default"/>
      </w:rPr>
    </w:lvl>
    <w:lvl w:ilvl="1">
      <w:start w:val="1"/>
      <w:numFmt w:val="decimal"/>
      <w:lvlText w:val="%1.%2"/>
      <w:lvlJc w:val="left"/>
      <w:pPr>
        <w:tabs>
          <w:tab w:val="num" w:pos="1049"/>
        </w:tabs>
        <w:ind w:left="1049" w:hanging="907"/>
      </w:pPr>
      <w:rPr>
        <w:rFonts w:hint="default"/>
        <w:b/>
        <w:color w:val="auto"/>
        <w:sz w:val="24"/>
        <w:szCs w:val="28"/>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1440"/>
        </w:tabs>
        <w:ind w:left="907" w:hanging="907"/>
      </w:pPr>
      <w:rPr>
        <w:rFonts w:hint="default"/>
      </w:rPr>
    </w:lvl>
    <w:lvl w:ilvl="5">
      <w:start w:val="1"/>
      <w:numFmt w:val="decimal"/>
      <w:lvlText w:val="%1.%2.%3.%4.%5.%6"/>
      <w:lvlJc w:val="left"/>
      <w:pPr>
        <w:tabs>
          <w:tab w:val="num" w:pos="1440"/>
        </w:tabs>
        <w:ind w:left="907" w:hanging="907"/>
      </w:pPr>
      <w:rPr>
        <w:rFonts w:hint="default"/>
      </w:rPr>
    </w:lvl>
    <w:lvl w:ilvl="6">
      <w:start w:val="1"/>
      <w:numFmt w:val="decimal"/>
      <w:lvlText w:val="%1.%2.%3.%4.%5.%6.%7"/>
      <w:lvlJc w:val="left"/>
      <w:pPr>
        <w:tabs>
          <w:tab w:val="num" w:pos="1800"/>
        </w:tabs>
        <w:ind w:left="907" w:hanging="907"/>
      </w:pPr>
      <w:rPr>
        <w:rFonts w:hint="default"/>
      </w:rPr>
    </w:lvl>
    <w:lvl w:ilvl="7">
      <w:start w:val="1"/>
      <w:numFmt w:val="decimal"/>
      <w:lvlText w:val="%1.%2.%3.%4.%5.%6.%7.%8"/>
      <w:lvlJc w:val="left"/>
      <w:pPr>
        <w:tabs>
          <w:tab w:val="num" w:pos="2160"/>
        </w:tabs>
        <w:ind w:left="907" w:hanging="907"/>
      </w:pPr>
      <w:rPr>
        <w:rFonts w:hint="default"/>
      </w:rPr>
    </w:lvl>
    <w:lvl w:ilvl="8">
      <w:start w:val="1"/>
      <w:numFmt w:val="upperLetter"/>
      <w:lvlText w:val="Appendix %9"/>
      <w:lvlJc w:val="left"/>
      <w:pPr>
        <w:tabs>
          <w:tab w:val="num" w:pos="3067"/>
        </w:tabs>
        <w:ind w:left="2268" w:hanging="1361"/>
      </w:pPr>
      <w:rPr>
        <w:rFonts w:hint="default"/>
      </w:rPr>
    </w:lvl>
  </w:abstractNum>
  <w:abstractNum w:abstractNumId="26" w15:restartNumberingAfterBreak="0">
    <w:nsid w:val="33092D91"/>
    <w:multiLevelType w:val="hybridMultilevel"/>
    <w:tmpl w:val="78C458B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6DE2F47"/>
    <w:multiLevelType w:val="hybridMultilevel"/>
    <w:tmpl w:val="34D66314"/>
    <w:lvl w:ilvl="0" w:tplc="5590F7F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794637B"/>
    <w:multiLevelType w:val="hybridMultilevel"/>
    <w:tmpl w:val="496C168A"/>
    <w:lvl w:ilvl="0" w:tplc="DFB4959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8EC6419"/>
    <w:multiLevelType w:val="hybridMultilevel"/>
    <w:tmpl w:val="772C7130"/>
    <w:lvl w:ilvl="0" w:tplc="DFB49598">
      <w:start w:val="1"/>
      <w:numFmt w:val="bullet"/>
      <w:lvlText w:val=""/>
      <w:lvlJc w:val="left"/>
      <w:pPr>
        <w:tabs>
          <w:tab w:val="num" w:pos="720"/>
        </w:tabs>
        <w:ind w:left="720" w:hanging="360"/>
      </w:pPr>
      <w:rPr>
        <w:rFonts w:ascii="Symbol" w:hAnsi="Symbol" w:hint="default"/>
      </w:rPr>
    </w:lvl>
    <w:lvl w:ilvl="1" w:tplc="0809000B">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5824D92"/>
    <w:multiLevelType w:val="hybridMultilevel"/>
    <w:tmpl w:val="4F04BEF4"/>
    <w:lvl w:ilvl="0" w:tplc="5590F7F4">
      <w:start w:val="3"/>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9E290A"/>
    <w:multiLevelType w:val="hybridMultilevel"/>
    <w:tmpl w:val="4F84F25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5028E0"/>
    <w:multiLevelType w:val="multilevel"/>
    <w:tmpl w:val="256AD4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4FB05733"/>
    <w:multiLevelType w:val="hybridMultilevel"/>
    <w:tmpl w:val="FEE43334"/>
    <w:lvl w:ilvl="0" w:tplc="08090001">
      <w:start w:val="1"/>
      <w:numFmt w:val="bullet"/>
      <w:lvlText w:val=""/>
      <w:lvlJc w:val="left"/>
      <w:pPr>
        <w:ind w:left="720" w:hanging="360"/>
      </w:pPr>
      <w:rPr>
        <w:rFonts w:ascii="Symbol" w:hAnsi="Symbol" w:hint="default"/>
        <w:w w:val="99"/>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4B74606"/>
    <w:multiLevelType w:val="multilevel"/>
    <w:tmpl w:val="596C1402"/>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59027B92"/>
    <w:multiLevelType w:val="hybridMultilevel"/>
    <w:tmpl w:val="B0F2B29C"/>
    <w:lvl w:ilvl="0" w:tplc="E80EDD3E">
      <w:start w:val="2"/>
      <w:numFmt w:val="bullet"/>
      <w:lvlText w:val="-"/>
      <w:lvlJc w:val="left"/>
      <w:pPr>
        <w:tabs>
          <w:tab w:val="num" w:pos="1080"/>
        </w:tabs>
        <w:ind w:left="1080" w:hanging="360"/>
      </w:pPr>
      <w:rPr>
        <w:rFonts w:ascii="Georgia" w:eastAsia="Microsoft Sans Serif" w:hAnsi="Georgia" w:cs="Microsoft Sans Serif" w:hint="default"/>
        <w:i w:val="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9" w15:restartNumberingAfterBreak="0">
    <w:nsid w:val="68124456"/>
    <w:multiLevelType w:val="hybridMultilevel"/>
    <w:tmpl w:val="FB1E7402"/>
    <w:lvl w:ilvl="0" w:tplc="0C126FE8">
      <w:start w:val="1"/>
      <w:numFmt w:val="decimal"/>
      <w:pStyle w:val="ListParagraph"/>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B450F3"/>
    <w:multiLevelType w:val="hybridMultilevel"/>
    <w:tmpl w:val="5E3EE8C8"/>
    <w:lvl w:ilvl="0" w:tplc="53B83C26">
      <w:numFmt w:val="bullet"/>
      <w:lvlText w:val="-"/>
      <w:lvlJc w:val="left"/>
      <w:pPr>
        <w:ind w:left="1080" w:hanging="360"/>
      </w:pPr>
      <w:rPr>
        <w:rFonts w:ascii="Georgia" w:eastAsia="Times New Roman" w:hAnsi="Georg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34E4BF8"/>
    <w:multiLevelType w:val="hybridMultilevel"/>
    <w:tmpl w:val="A3601702"/>
    <w:lvl w:ilvl="0" w:tplc="5590F7F4">
      <w:start w:val="3"/>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4732D1A"/>
    <w:multiLevelType w:val="hybridMultilevel"/>
    <w:tmpl w:val="F1829652"/>
    <w:lvl w:ilvl="0" w:tplc="88F20C80">
      <w:start w:val="2"/>
      <w:numFmt w:val="bullet"/>
      <w:lvlText w:val="-"/>
      <w:lvlJc w:val="left"/>
      <w:pPr>
        <w:ind w:left="360" w:hanging="360"/>
      </w:pPr>
      <w:rPr>
        <w:rFonts w:ascii="Georgia" w:eastAsia="Microsoft Sans Serif" w:hAnsi="Georgia" w:cs="Microsoft Sans Serif" w:hint="default"/>
        <w:i w:val="0"/>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77E7FE6"/>
    <w:multiLevelType w:val="hybridMultilevel"/>
    <w:tmpl w:val="D6D42A7E"/>
    <w:lvl w:ilvl="0" w:tplc="08090015">
      <w:start w:val="1"/>
      <w:numFmt w:val="upperLetter"/>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45" w15:restartNumberingAfterBreak="0">
    <w:nsid w:val="791F5D75"/>
    <w:multiLevelType w:val="hybridMultilevel"/>
    <w:tmpl w:val="5276D1D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728"/>
        </w:tabs>
        <w:ind w:left="1584" w:hanging="1584"/>
      </w:pPr>
      <w:rPr>
        <w:rFonts w:hint="default"/>
      </w:rPr>
    </w:lvl>
  </w:abstractNum>
  <w:abstractNum w:abstractNumId="47"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635923"/>
    <w:multiLevelType w:val="hybridMultilevel"/>
    <w:tmpl w:val="4E56A680"/>
    <w:lvl w:ilvl="0" w:tplc="F48E6CA8">
      <w:start w:val="2"/>
      <w:numFmt w:val="bullet"/>
      <w:pStyle w:val="Items"/>
      <w:lvlText w:val="-"/>
      <w:lvlJc w:val="left"/>
      <w:pPr>
        <w:ind w:left="720" w:hanging="360"/>
      </w:pPr>
      <w:rPr>
        <w:rFonts w:ascii="Georgia" w:eastAsia="Microsoft Sans Serif" w:hAnsi="Georgia" w:cs="Microsoft Sans Serif" w:hint="default"/>
        <w:i w:val="0"/>
        <w:color w:val="auto"/>
        <w:w w:val="99"/>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6"/>
  </w:num>
  <w:num w:numId="2">
    <w:abstractNumId w:val="8"/>
  </w:num>
  <w:num w:numId="3">
    <w:abstractNumId w:val="6"/>
  </w:num>
  <w:num w:numId="4">
    <w:abstractNumId w:val="9"/>
  </w:num>
  <w:num w:numId="5">
    <w:abstractNumId w:val="7"/>
  </w:num>
  <w:num w:numId="6">
    <w:abstractNumId w:val="5"/>
  </w:num>
  <w:num w:numId="7">
    <w:abstractNumId w:val="4"/>
  </w:num>
  <w:num w:numId="8">
    <w:abstractNumId w:val="3"/>
  </w:num>
  <w:num w:numId="9">
    <w:abstractNumId w:val="2"/>
  </w:num>
  <w:num w:numId="10">
    <w:abstractNumId w:val="1"/>
  </w:num>
  <w:num w:numId="11">
    <w:abstractNumId w:val="0"/>
  </w:num>
  <w:num w:numId="12">
    <w:abstractNumId w:val="25"/>
  </w:num>
  <w:num w:numId="13">
    <w:abstractNumId w:val="47"/>
  </w:num>
  <w:num w:numId="14">
    <w:abstractNumId w:val="38"/>
  </w:num>
  <w:num w:numId="15">
    <w:abstractNumId w:val="10"/>
  </w:num>
  <w:num w:numId="16">
    <w:abstractNumId w:val="50"/>
  </w:num>
  <w:num w:numId="17">
    <w:abstractNumId w:val="30"/>
  </w:num>
  <w:num w:numId="18">
    <w:abstractNumId w:val="31"/>
  </w:num>
  <w:num w:numId="19">
    <w:abstractNumId w:val="48"/>
  </w:num>
  <w:num w:numId="20">
    <w:abstractNumId w:val="41"/>
  </w:num>
  <w:num w:numId="21">
    <w:abstractNumId w:val="21"/>
  </w:num>
  <w:num w:numId="22">
    <w:abstractNumId w:val="39"/>
  </w:num>
  <w:num w:numId="23">
    <w:abstractNumId w:val="29"/>
  </w:num>
  <w:num w:numId="24">
    <w:abstractNumId w:val="33"/>
  </w:num>
  <w:num w:numId="25">
    <w:abstractNumId w:val="18"/>
  </w:num>
  <w:num w:numId="26">
    <w:abstractNumId w:val="13"/>
  </w:num>
  <w:num w:numId="27">
    <w:abstractNumId w:val="45"/>
  </w:num>
  <w:num w:numId="28">
    <w:abstractNumId w:val="28"/>
  </w:num>
  <w:num w:numId="29">
    <w:abstractNumId w:val="37"/>
  </w:num>
  <w:num w:numId="30">
    <w:abstractNumId w:val="20"/>
  </w:num>
  <w:num w:numId="31">
    <w:abstractNumId w:val="42"/>
  </w:num>
  <w:num w:numId="32">
    <w:abstractNumId w:val="36"/>
  </w:num>
  <w:num w:numId="33">
    <w:abstractNumId w:val="27"/>
  </w:num>
  <w:num w:numId="34">
    <w:abstractNumId w:val="32"/>
  </w:num>
  <w:num w:numId="35">
    <w:abstractNumId w:val="17"/>
  </w:num>
  <w:num w:numId="36">
    <w:abstractNumId w:val="34"/>
  </w:num>
  <w:num w:numId="37">
    <w:abstractNumId w:val="12"/>
  </w:num>
  <w:num w:numId="38">
    <w:abstractNumId w:val="22"/>
  </w:num>
  <w:num w:numId="39">
    <w:abstractNumId w:val="11"/>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23"/>
  </w:num>
  <w:num w:numId="43">
    <w:abstractNumId w:val="44"/>
  </w:num>
  <w:num w:numId="44">
    <w:abstractNumId w:val="16"/>
  </w:num>
  <w:num w:numId="45">
    <w:abstractNumId w:val="26"/>
  </w:num>
  <w:num w:numId="46">
    <w:abstractNumId w:val="43"/>
  </w:num>
  <w:num w:numId="47">
    <w:abstractNumId w:val="40"/>
  </w:num>
  <w:num w:numId="48">
    <w:abstractNumId w:val="35"/>
  </w:num>
  <w:num w:numId="49">
    <w:abstractNumId w:val="49"/>
  </w:num>
  <w:num w:numId="50">
    <w:abstractNumId w:val="20"/>
    <w:lvlOverride w:ilvl="0">
      <w:startOverride w:val="1"/>
    </w:lvlOverride>
  </w:num>
  <w:num w:numId="51">
    <w:abstractNumId w:val="14"/>
  </w:num>
  <w:num w:numId="52">
    <w:abstractNumId w:val="39"/>
    <w:lvlOverride w:ilvl="0">
      <w:startOverride w:val="1"/>
    </w:lvlOverride>
  </w:num>
  <w:num w:numId="53">
    <w:abstractNumId w:val="39"/>
    <w:lvlOverride w:ilvl="0">
      <w:startOverride w:val="1"/>
    </w:lvlOverride>
  </w:num>
  <w:num w:numId="54">
    <w:abstractNumId w:val="39"/>
  </w:num>
  <w:num w:numId="55">
    <w:abstractNumId w:val="19"/>
  </w:num>
  <w:num w:numId="56">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hideSpellingErrors/>
  <w:hideGrammaticalErrors/>
  <w:attachedTemplate r:id="rId1"/>
  <w:defaultTabStop w:val="720"/>
  <w:hyphenationZone w:val="425"/>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ersion" w:val="2008"/>
  </w:docVars>
  <w:rsids>
    <w:rsidRoot w:val="0019156A"/>
    <w:rsid w:val="0000015A"/>
    <w:rsid w:val="000022F8"/>
    <w:rsid w:val="0000241D"/>
    <w:rsid w:val="000032DD"/>
    <w:rsid w:val="00003D84"/>
    <w:rsid w:val="00004155"/>
    <w:rsid w:val="0000441C"/>
    <w:rsid w:val="00006B85"/>
    <w:rsid w:val="00007391"/>
    <w:rsid w:val="00010883"/>
    <w:rsid w:val="00012319"/>
    <w:rsid w:val="0001238A"/>
    <w:rsid w:val="00014161"/>
    <w:rsid w:val="0001535E"/>
    <w:rsid w:val="000236A1"/>
    <w:rsid w:val="00023DC6"/>
    <w:rsid w:val="000240FE"/>
    <w:rsid w:val="00024513"/>
    <w:rsid w:val="0002515F"/>
    <w:rsid w:val="00025ACB"/>
    <w:rsid w:val="00026149"/>
    <w:rsid w:val="00026E29"/>
    <w:rsid w:val="0002733F"/>
    <w:rsid w:val="000308F9"/>
    <w:rsid w:val="00030BA8"/>
    <w:rsid w:val="000334D3"/>
    <w:rsid w:val="00033EBB"/>
    <w:rsid w:val="00040B6E"/>
    <w:rsid w:val="0004137D"/>
    <w:rsid w:val="000420AB"/>
    <w:rsid w:val="000422CC"/>
    <w:rsid w:val="0004356E"/>
    <w:rsid w:val="0004358A"/>
    <w:rsid w:val="00043984"/>
    <w:rsid w:val="000465A6"/>
    <w:rsid w:val="0004683F"/>
    <w:rsid w:val="000503B9"/>
    <w:rsid w:val="00053730"/>
    <w:rsid w:val="000543F4"/>
    <w:rsid w:val="00057D09"/>
    <w:rsid w:val="00057E45"/>
    <w:rsid w:val="00060DB1"/>
    <w:rsid w:val="0006195A"/>
    <w:rsid w:val="000632D3"/>
    <w:rsid w:val="0006384B"/>
    <w:rsid w:val="00064B34"/>
    <w:rsid w:val="00064ED7"/>
    <w:rsid w:val="00066335"/>
    <w:rsid w:val="00066338"/>
    <w:rsid w:val="000665C0"/>
    <w:rsid w:val="000665EF"/>
    <w:rsid w:val="00067314"/>
    <w:rsid w:val="00070C9E"/>
    <w:rsid w:val="000714F9"/>
    <w:rsid w:val="0007347E"/>
    <w:rsid w:val="000744BB"/>
    <w:rsid w:val="00083796"/>
    <w:rsid w:val="00084A7C"/>
    <w:rsid w:val="00084DF6"/>
    <w:rsid w:val="00085B27"/>
    <w:rsid w:val="00090A8A"/>
    <w:rsid w:val="000911EA"/>
    <w:rsid w:val="00091534"/>
    <w:rsid w:val="00092672"/>
    <w:rsid w:val="000960DF"/>
    <w:rsid w:val="000960EB"/>
    <w:rsid w:val="000964D3"/>
    <w:rsid w:val="00096CB8"/>
    <w:rsid w:val="000A028A"/>
    <w:rsid w:val="000A09CB"/>
    <w:rsid w:val="000A17AF"/>
    <w:rsid w:val="000A22B6"/>
    <w:rsid w:val="000A233B"/>
    <w:rsid w:val="000A27E9"/>
    <w:rsid w:val="000A3F08"/>
    <w:rsid w:val="000A7573"/>
    <w:rsid w:val="000B497E"/>
    <w:rsid w:val="000B4F40"/>
    <w:rsid w:val="000B5B6F"/>
    <w:rsid w:val="000B690B"/>
    <w:rsid w:val="000B7439"/>
    <w:rsid w:val="000C0895"/>
    <w:rsid w:val="000C2726"/>
    <w:rsid w:val="000C55C8"/>
    <w:rsid w:val="000C6064"/>
    <w:rsid w:val="000C6AF1"/>
    <w:rsid w:val="000C7861"/>
    <w:rsid w:val="000C7C5F"/>
    <w:rsid w:val="000D0B1A"/>
    <w:rsid w:val="000D1A1D"/>
    <w:rsid w:val="000E163C"/>
    <w:rsid w:val="000E1DE9"/>
    <w:rsid w:val="000E39EB"/>
    <w:rsid w:val="000E507C"/>
    <w:rsid w:val="000E5E68"/>
    <w:rsid w:val="000F07A9"/>
    <w:rsid w:val="000F32BE"/>
    <w:rsid w:val="000F5FD9"/>
    <w:rsid w:val="000F670F"/>
    <w:rsid w:val="000F6D78"/>
    <w:rsid w:val="000F7F16"/>
    <w:rsid w:val="00100757"/>
    <w:rsid w:val="00102EA9"/>
    <w:rsid w:val="00103E06"/>
    <w:rsid w:val="00105E51"/>
    <w:rsid w:val="001077D4"/>
    <w:rsid w:val="0010785C"/>
    <w:rsid w:val="00107A75"/>
    <w:rsid w:val="00107E16"/>
    <w:rsid w:val="00112E09"/>
    <w:rsid w:val="00113A63"/>
    <w:rsid w:val="00114124"/>
    <w:rsid w:val="00114EC7"/>
    <w:rsid w:val="00115B2C"/>
    <w:rsid w:val="00117EB4"/>
    <w:rsid w:val="0012051B"/>
    <w:rsid w:val="00120DD5"/>
    <w:rsid w:val="001211FF"/>
    <w:rsid w:val="00123428"/>
    <w:rsid w:val="0012547E"/>
    <w:rsid w:val="00127B0F"/>
    <w:rsid w:val="00130C89"/>
    <w:rsid w:val="001317DD"/>
    <w:rsid w:val="00132D43"/>
    <w:rsid w:val="001354DF"/>
    <w:rsid w:val="00135FC3"/>
    <w:rsid w:val="0013707E"/>
    <w:rsid w:val="00137638"/>
    <w:rsid w:val="00140439"/>
    <w:rsid w:val="00140EAD"/>
    <w:rsid w:val="001410E8"/>
    <w:rsid w:val="00141215"/>
    <w:rsid w:val="001412BB"/>
    <w:rsid w:val="00142000"/>
    <w:rsid w:val="00142DF8"/>
    <w:rsid w:val="00143494"/>
    <w:rsid w:val="00144011"/>
    <w:rsid w:val="00145149"/>
    <w:rsid w:val="001455AC"/>
    <w:rsid w:val="0014719F"/>
    <w:rsid w:val="00150DFC"/>
    <w:rsid w:val="00150E5C"/>
    <w:rsid w:val="00151F50"/>
    <w:rsid w:val="00152D32"/>
    <w:rsid w:val="00155817"/>
    <w:rsid w:val="001563C0"/>
    <w:rsid w:val="0015677F"/>
    <w:rsid w:val="00157929"/>
    <w:rsid w:val="00161D11"/>
    <w:rsid w:val="00162C73"/>
    <w:rsid w:val="00162FD3"/>
    <w:rsid w:val="001646DA"/>
    <w:rsid w:val="00164CFE"/>
    <w:rsid w:val="00165356"/>
    <w:rsid w:val="0016674A"/>
    <w:rsid w:val="0017006D"/>
    <w:rsid w:val="001751BB"/>
    <w:rsid w:val="0018034F"/>
    <w:rsid w:val="00184375"/>
    <w:rsid w:val="001843D2"/>
    <w:rsid w:val="001845D0"/>
    <w:rsid w:val="0019156A"/>
    <w:rsid w:val="001923E5"/>
    <w:rsid w:val="00192572"/>
    <w:rsid w:val="00192C25"/>
    <w:rsid w:val="001941F2"/>
    <w:rsid w:val="00194872"/>
    <w:rsid w:val="00195382"/>
    <w:rsid w:val="001964E3"/>
    <w:rsid w:val="001A0D6E"/>
    <w:rsid w:val="001A1266"/>
    <w:rsid w:val="001A2ED4"/>
    <w:rsid w:val="001A4FC5"/>
    <w:rsid w:val="001A569A"/>
    <w:rsid w:val="001A56AB"/>
    <w:rsid w:val="001B11E2"/>
    <w:rsid w:val="001B155B"/>
    <w:rsid w:val="001B22A7"/>
    <w:rsid w:val="001B2829"/>
    <w:rsid w:val="001B3DBB"/>
    <w:rsid w:val="001B446D"/>
    <w:rsid w:val="001B4E1E"/>
    <w:rsid w:val="001B647B"/>
    <w:rsid w:val="001C2E7B"/>
    <w:rsid w:val="001C4A78"/>
    <w:rsid w:val="001C4ECB"/>
    <w:rsid w:val="001C4FEB"/>
    <w:rsid w:val="001C7B9E"/>
    <w:rsid w:val="001C7E8D"/>
    <w:rsid w:val="001D0559"/>
    <w:rsid w:val="001D0566"/>
    <w:rsid w:val="001D2481"/>
    <w:rsid w:val="001D2FEB"/>
    <w:rsid w:val="001D3D5C"/>
    <w:rsid w:val="001D61B4"/>
    <w:rsid w:val="001D7310"/>
    <w:rsid w:val="001E0AAD"/>
    <w:rsid w:val="001E1226"/>
    <w:rsid w:val="001E1B29"/>
    <w:rsid w:val="001E6520"/>
    <w:rsid w:val="001F20BC"/>
    <w:rsid w:val="001F27B8"/>
    <w:rsid w:val="001F2C68"/>
    <w:rsid w:val="001F4C6A"/>
    <w:rsid w:val="001F50E0"/>
    <w:rsid w:val="001F7EEF"/>
    <w:rsid w:val="00200971"/>
    <w:rsid w:val="00204324"/>
    <w:rsid w:val="00206F0B"/>
    <w:rsid w:val="00207298"/>
    <w:rsid w:val="00210872"/>
    <w:rsid w:val="0021411B"/>
    <w:rsid w:val="00214469"/>
    <w:rsid w:val="00214724"/>
    <w:rsid w:val="002161D2"/>
    <w:rsid w:val="00216811"/>
    <w:rsid w:val="0021731D"/>
    <w:rsid w:val="002176BA"/>
    <w:rsid w:val="00217721"/>
    <w:rsid w:val="00220DAA"/>
    <w:rsid w:val="00223B7A"/>
    <w:rsid w:val="00230E83"/>
    <w:rsid w:val="00230EA2"/>
    <w:rsid w:val="0023186C"/>
    <w:rsid w:val="002327BA"/>
    <w:rsid w:val="00232A44"/>
    <w:rsid w:val="0023476D"/>
    <w:rsid w:val="00236703"/>
    <w:rsid w:val="00236713"/>
    <w:rsid w:val="00236CC1"/>
    <w:rsid w:val="0023720B"/>
    <w:rsid w:val="00237217"/>
    <w:rsid w:val="002376A1"/>
    <w:rsid w:val="0024198F"/>
    <w:rsid w:val="002419EC"/>
    <w:rsid w:val="00243BC6"/>
    <w:rsid w:val="00244057"/>
    <w:rsid w:val="002452D2"/>
    <w:rsid w:val="00245BD1"/>
    <w:rsid w:val="002468CE"/>
    <w:rsid w:val="00247126"/>
    <w:rsid w:val="00251816"/>
    <w:rsid w:val="00256BC0"/>
    <w:rsid w:val="002577DC"/>
    <w:rsid w:val="00257C9B"/>
    <w:rsid w:val="00260B9F"/>
    <w:rsid w:val="00261089"/>
    <w:rsid w:val="00263EAC"/>
    <w:rsid w:val="00264F8C"/>
    <w:rsid w:val="00265310"/>
    <w:rsid w:val="002662F9"/>
    <w:rsid w:val="002705DD"/>
    <w:rsid w:val="00271535"/>
    <w:rsid w:val="00274351"/>
    <w:rsid w:val="002744A3"/>
    <w:rsid w:val="002754EC"/>
    <w:rsid w:val="002757F3"/>
    <w:rsid w:val="00276F00"/>
    <w:rsid w:val="002773ED"/>
    <w:rsid w:val="00282990"/>
    <w:rsid w:val="00284CED"/>
    <w:rsid w:val="00284E77"/>
    <w:rsid w:val="0028613E"/>
    <w:rsid w:val="002865E9"/>
    <w:rsid w:val="0028776C"/>
    <w:rsid w:val="0029092E"/>
    <w:rsid w:val="00290FC5"/>
    <w:rsid w:val="00291881"/>
    <w:rsid w:val="002929A6"/>
    <w:rsid w:val="0029629C"/>
    <w:rsid w:val="002A095E"/>
    <w:rsid w:val="002A3B49"/>
    <w:rsid w:val="002A5710"/>
    <w:rsid w:val="002A70F8"/>
    <w:rsid w:val="002B065D"/>
    <w:rsid w:val="002B166A"/>
    <w:rsid w:val="002B2817"/>
    <w:rsid w:val="002B36E7"/>
    <w:rsid w:val="002B3945"/>
    <w:rsid w:val="002B39BB"/>
    <w:rsid w:val="002B56A9"/>
    <w:rsid w:val="002B59E5"/>
    <w:rsid w:val="002C0329"/>
    <w:rsid w:val="002C20A6"/>
    <w:rsid w:val="002C4421"/>
    <w:rsid w:val="002D4255"/>
    <w:rsid w:val="002D44CE"/>
    <w:rsid w:val="002D5F71"/>
    <w:rsid w:val="002D6012"/>
    <w:rsid w:val="002D6125"/>
    <w:rsid w:val="002D685E"/>
    <w:rsid w:val="002D6DF8"/>
    <w:rsid w:val="002E011C"/>
    <w:rsid w:val="002E217A"/>
    <w:rsid w:val="002E3666"/>
    <w:rsid w:val="002E4872"/>
    <w:rsid w:val="002E6B0F"/>
    <w:rsid w:val="002F7726"/>
    <w:rsid w:val="00300CD2"/>
    <w:rsid w:val="00302D03"/>
    <w:rsid w:val="00303351"/>
    <w:rsid w:val="00304C8A"/>
    <w:rsid w:val="00305125"/>
    <w:rsid w:val="00305886"/>
    <w:rsid w:val="00306BBE"/>
    <w:rsid w:val="00311A23"/>
    <w:rsid w:val="00314D90"/>
    <w:rsid w:val="00314EBB"/>
    <w:rsid w:val="00317CCC"/>
    <w:rsid w:val="00322A11"/>
    <w:rsid w:val="00324D8F"/>
    <w:rsid w:val="00326037"/>
    <w:rsid w:val="00326F28"/>
    <w:rsid w:val="003278E2"/>
    <w:rsid w:val="0033373A"/>
    <w:rsid w:val="00333CCA"/>
    <w:rsid w:val="003344E2"/>
    <w:rsid w:val="00335E7E"/>
    <w:rsid w:val="00335F41"/>
    <w:rsid w:val="00336594"/>
    <w:rsid w:val="00336D67"/>
    <w:rsid w:val="00337DDA"/>
    <w:rsid w:val="00340D15"/>
    <w:rsid w:val="00340DAE"/>
    <w:rsid w:val="0034310A"/>
    <w:rsid w:val="00343A6E"/>
    <w:rsid w:val="003444B7"/>
    <w:rsid w:val="0034509B"/>
    <w:rsid w:val="003453EA"/>
    <w:rsid w:val="00347D37"/>
    <w:rsid w:val="003517A7"/>
    <w:rsid w:val="00352AAB"/>
    <w:rsid w:val="00355918"/>
    <w:rsid w:val="003577A2"/>
    <w:rsid w:val="00357CA2"/>
    <w:rsid w:val="00360395"/>
    <w:rsid w:val="00362BB4"/>
    <w:rsid w:val="003631B4"/>
    <w:rsid w:val="0036345A"/>
    <w:rsid w:val="00366471"/>
    <w:rsid w:val="0036775D"/>
    <w:rsid w:val="00367B4C"/>
    <w:rsid w:val="00367B96"/>
    <w:rsid w:val="00370BE3"/>
    <w:rsid w:val="00373FB3"/>
    <w:rsid w:val="0037520C"/>
    <w:rsid w:val="00375A6E"/>
    <w:rsid w:val="00376ABC"/>
    <w:rsid w:val="00376B8E"/>
    <w:rsid w:val="00376D3D"/>
    <w:rsid w:val="003823F9"/>
    <w:rsid w:val="00382B22"/>
    <w:rsid w:val="00382D20"/>
    <w:rsid w:val="00383556"/>
    <w:rsid w:val="00383F8A"/>
    <w:rsid w:val="00384DB0"/>
    <w:rsid w:val="00384F26"/>
    <w:rsid w:val="003900CD"/>
    <w:rsid w:val="00390A34"/>
    <w:rsid w:val="00390FBD"/>
    <w:rsid w:val="0039201D"/>
    <w:rsid w:val="0039572E"/>
    <w:rsid w:val="003965EE"/>
    <w:rsid w:val="00397AE9"/>
    <w:rsid w:val="003A1068"/>
    <w:rsid w:val="003A29DA"/>
    <w:rsid w:val="003A3313"/>
    <w:rsid w:val="003A4635"/>
    <w:rsid w:val="003A5137"/>
    <w:rsid w:val="003A63FF"/>
    <w:rsid w:val="003A6C7B"/>
    <w:rsid w:val="003B048B"/>
    <w:rsid w:val="003B14E1"/>
    <w:rsid w:val="003B3572"/>
    <w:rsid w:val="003B38D7"/>
    <w:rsid w:val="003B59B4"/>
    <w:rsid w:val="003B5ECF"/>
    <w:rsid w:val="003B672E"/>
    <w:rsid w:val="003B7075"/>
    <w:rsid w:val="003B7D04"/>
    <w:rsid w:val="003C00D9"/>
    <w:rsid w:val="003C17D1"/>
    <w:rsid w:val="003C323A"/>
    <w:rsid w:val="003C3AF1"/>
    <w:rsid w:val="003C4BFA"/>
    <w:rsid w:val="003C5F38"/>
    <w:rsid w:val="003C626A"/>
    <w:rsid w:val="003C6C6E"/>
    <w:rsid w:val="003C7256"/>
    <w:rsid w:val="003D05D0"/>
    <w:rsid w:val="003D068A"/>
    <w:rsid w:val="003D2356"/>
    <w:rsid w:val="003D2773"/>
    <w:rsid w:val="003D29EE"/>
    <w:rsid w:val="003E145D"/>
    <w:rsid w:val="003E25CD"/>
    <w:rsid w:val="003E4BA5"/>
    <w:rsid w:val="003F6831"/>
    <w:rsid w:val="003F790D"/>
    <w:rsid w:val="00400078"/>
    <w:rsid w:val="0040077E"/>
    <w:rsid w:val="004037EA"/>
    <w:rsid w:val="004037EB"/>
    <w:rsid w:val="00404507"/>
    <w:rsid w:val="004060E1"/>
    <w:rsid w:val="0041202F"/>
    <w:rsid w:val="00412BD5"/>
    <w:rsid w:val="0041488E"/>
    <w:rsid w:val="00414A05"/>
    <w:rsid w:val="00416828"/>
    <w:rsid w:val="004173DE"/>
    <w:rsid w:val="004210CF"/>
    <w:rsid w:val="004210EB"/>
    <w:rsid w:val="00421C05"/>
    <w:rsid w:val="00422465"/>
    <w:rsid w:val="004233A3"/>
    <w:rsid w:val="00423499"/>
    <w:rsid w:val="0043193A"/>
    <w:rsid w:val="00431BB2"/>
    <w:rsid w:val="00433008"/>
    <w:rsid w:val="00433964"/>
    <w:rsid w:val="00436F05"/>
    <w:rsid w:val="004419E6"/>
    <w:rsid w:val="004449F9"/>
    <w:rsid w:val="004475B8"/>
    <w:rsid w:val="004500D1"/>
    <w:rsid w:val="00450A69"/>
    <w:rsid w:val="00451BC5"/>
    <w:rsid w:val="00451CA1"/>
    <w:rsid w:val="004523B0"/>
    <w:rsid w:val="00454B5B"/>
    <w:rsid w:val="00457C17"/>
    <w:rsid w:val="004600C1"/>
    <w:rsid w:val="00460577"/>
    <w:rsid w:val="0046343D"/>
    <w:rsid w:val="00464115"/>
    <w:rsid w:val="004652C9"/>
    <w:rsid w:val="00470973"/>
    <w:rsid w:val="004716A5"/>
    <w:rsid w:val="00472915"/>
    <w:rsid w:val="004759D8"/>
    <w:rsid w:val="00483F99"/>
    <w:rsid w:val="00484651"/>
    <w:rsid w:val="00484CF8"/>
    <w:rsid w:val="00485FB5"/>
    <w:rsid w:val="00487E14"/>
    <w:rsid w:val="00490321"/>
    <w:rsid w:val="00490CD9"/>
    <w:rsid w:val="004937B5"/>
    <w:rsid w:val="00494B8B"/>
    <w:rsid w:val="004968D5"/>
    <w:rsid w:val="00497FD3"/>
    <w:rsid w:val="004A4C23"/>
    <w:rsid w:val="004A4C3F"/>
    <w:rsid w:val="004A5916"/>
    <w:rsid w:val="004A6101"/>
    <w:rsid w:val="004B0A32"/>
    <w:rsid w:val="004B3863"/>
    <w:rsid w:val="004C29B1"/>
    <w:rsid w:val="004C2CF1"/>
    <w:rsid w:val="004C32B5"/>
    <w:rsid w:val="004C4E7F"/>
    <w:rsid w:val="004D1244"/>
    <w:rsid w:val="004D148F"/>
    <w:rsid w:val="004D2C96"/>
    <w:rsid w:val="004D42C8"/>
    <w:rsid w:val="004D46DE"/>
    <w:rsid w:val="004D48A4"/>
    <w:rsid w:val="004E0B8B"/>
    <w:rsid w:val="004E3B66"/>
    <w:rsid w:val="004E59F3"/>
    <w:rsid w:val="004E5D06"/>
    <w:rsid w:val="004E75A2"/>
    <w:rsid w:val="004F24FC"/>
    <w:rsid w:val="004F5DE8"/>
    <w:rsid w:val="004F638F"/>
    <w:rsid w:val="004F72DB"/>
    <w:rsid w:val="004F77C2"/>
    <w:rsid w:val="004F7BC4"/>
    <w:rsid w:val="004F7CC5"/>
    <w:rsid w:val="0050068B"/>
    <w:rsid w:val="00500BC2"/>
    <w:rsid w:val="00501E5A"/>
    <w:rsid w:val="005036EB"/>
    <w:rsid w:val="005037B0"/>
    <w:rsid w:val="00506070"/>
    <w:rsid w:val="00506C47"/>
    <w:rsid w:val="00506D79"/>
    <w:rsid w:val="00507A9B"/>
    <w:rsid w:val="00510CC3"/>
    <w:rsid w:val="00511AF3"/>
    <w:rsid w:val="00512E2D"/>
    <w:rsid w:val="00514A1A"/>
    <w:rsid w:val="005156E7"/>
    <w:rsid w:val="005178C5"/>
    <w:rsid w:val="00517901"/>
    <w:rsid w:val="00523A0D"/>
    <w:rsid w:val="00524691"/>
    <w:rsid w:val="00524BF5"/>
    <w:rsid w:val="00524E22"/>
    <w:rsid w:val="00527F79"/>
    <w:rsid w:val="00530715"/>
    <w:rsid w:val="00530F2A"/>
    <w:rsid w:val="00531EAF"/>
    <w:rsid w:val="00536041"/>
    <w:rsid w:val="0053634D"/>
    <w:rsid w:val="00537E46"/>
    <w:rsid w:val="005408AC"/>
    <w:rsid w:val="00540947"/>
    <w:rsid w:val="00541FC6"/>
    <w:rsid w:val="00542842"/>
    <w:rsid w:val="005428E3"/>
    <w:rsid w:val="00542900"/>
    <w:rsid w:val="005439A3"/>
    <w:rsid w:val="005439F2"/>
    <w:rsid w:val="00543B61"/>
    <w:rsid w:val="00545023"/>
    <w:rsid w:val="00545C98"/>
    <w:rsid w:val="00545E21"/>
    <w:rsid w:val="00545EBC"/>
    <w:rsid w:val="00546505"/>
    <w:rsid w:val="00546E5C"/>
    <w:rsid w:val="005474BC"/>
    <w:rsid w:val="00547C14"/>
    <w:rsid w:val="005509F9"/>
    <w:rsid w:val="00551BAD"/>
    <w:rsid w:val="00552539"/>
    <w:rsid w:val="00552C20"/>
    <w:rsid w:val="005537F2"/>
    <w:rsid w:val="00555689"/>
    <w:rsid w:val="005566C9"/>
    <w:rsid w:val="00560BF0"/>
    <w:rsid w:val="0056120B"/>
    <w:rsid w:val="005626FC"/>
    <w:rsid w:val="0056313C"/>
    <w:rsid w:val="0056371A"/>
    <w:rsid w:val="00564367"/>
    <w:rsid w:val="00566AAF"/>
    <w:rsid w:val="00567ABA"/>
    <w:rsid w:val="0057171D"/>
    <w:rsid w:val="00572411"/>
    <w:rsid w:val="00572A64"/>
    <w:rsid w:val="005753BB"/>
    <w:rsid w:val="00575C0A"/>
    <w:rsid w:val="005770E6"/>
    <w:rsid w:val="00580878"/>
    <w:rsid w:val="00580B39"/>
    <w:rsid w:val="005817D7"/>
    <w:rsid w:val="0058189E"/>
    <w:rsid w:val="005823EB"/>
    <w:rsid w:val="00582627"/>
    <w:rsid w:val="00582887"/>
    <w:rsid w:val="0058519F"/>
    <w:rsid w:val="005901CF"/>
    <w:rsid w:val="0059043B"/>
    <w:rsid w:val="005905F0"/>
    <w:rsid w:val="0059095E"/>
    <w:rsid w:val="00590F50"/>
    <w:rsid w:val="005911BF"/>
    <w:rsid w:val="00591FE3"/>
    <w:rsid w:val="005945E0"/>
    <w:rsid w:val="00595A23"/>
    <w:rsid w:val="005A0BED"/>
    <w:rsid w:val="005A2C3A"/>
    <w:rsid w:val="005A5764"/>
    <w:rsid w:val="005A58EF"/>
    <w:rsid w:val="005A7503"/>
    <w:rsid w:val="005A795B"/>
    <w:rsid w:val="005B027E"/>
    <w:rsid w:val="005B155A"/>
    <w:rsid w:val="005B25B4"/>
    <w:rsid w:val="005B3F1F"/>
    <w:rsid w:val="005B3F7F"/>
    <w:rsid w:val="005B58DD"/>
    <w:rsid w:val="005B5ECB"/>
    <w:rsid w:val="005B7A9C"/>
    <w:rsid w:val="005C10D6"/>
    <w:rsid w:val="005C1490"/>
    <w:rsid w:val="005C18EF"/>
    <w:rsid w:val="005C6B6E"/>
    <w:rsid w:val="005C6CD8"/>
    <w:rsid w:val="005C7675"/>
    <w:rsid w:val="005D0C74"/>
    <w:rsid w:val="005D527C"/>
    <w:rsid w:val="005D5286"/>
    <w:rsid w:val="005D6556"/>
    <w:rsid w:val="005D6EF2"/>
    <w:rsid w:val="005D77D3"/>
    <w:rsid w:val="005E12E9"/>
    <w:rsid w:val="005E1C3C"/>
    <w:rsid w:val="005E4B03"/>
    <w:rsid w:val="005E646C"/>
    <w:rsid w:val="005E68A5"/>
    <w:rsid w:val="005F1D9D"/>
    <w:rsid w:val="005F2A30"/>
    <w:rsid w:val="005F2C1E"/>
    <w:rsid w:val="005F40ED"/>
    <w:rsid w:val="005F6209"/>
    <w:rsid w:val="005F67A8"/>
    <w:rsid w:val="005F6E22"/>
    <w:rsid w:val="005F707A"/>
    <w:rsid w:val="00600CD8"/>
    <w:rsid w:val="00602BE4"/>
    <w:rsid w:val="00604E81"/>
    <w:rsid w:val="00606E45"/>
    <w:rsid w:val="00607BA4"/>
    <w:rsid w:val="00610842"/>
    <w:rsid w:val="00610D73"/>
    <w:rsid w:val="0061182D"/>
    <w:rsid w:val="00612745"/>
    <w:rsid w:val="00613984"/>
    <w:rsid w:val="006145BA"/>
    <w:rsid w:val="006168EC"/>
    <w:rsid w:val="00617455"/>
    <w:rsid w:val="00617B50"/>
    <w:rsid w:val="0062262E"/>
    <w:rsid w:val="00624D83"/>
    <w:rsid w:val="00627011"/>
    <w:rsid w:val="00627516"/>
    <w:rsid w:val="00627BFA"/>
    <w:rsid w:val="00627F0D"/>
    <w:rsid w:val="0063168F"/>
    <w:rsid w:val="006339C1"/>
    <w:rsid w:val="006357D0"/>
    <w:rsid w:val="00636519"/>
    <w:rsid w:val="00640952"/>
    <w:rsid w:val="006414C7"/>
    <w:rsid w:val="00642571"/>
    <w:rsid w:val="00642D47"/>
    <w:rsid w:val="006432BD"/>
    <w:rsid w:val="006440BE"/>
    <w:rsid w:val="0065076F"/>
    <w:rsid w:val="00652CE8"/>
    <w:rsid w:val="0065508D"/>
    <w:rsid w:val="00655679"/>
    <w:rsid w:val="006563D6"/>
    <w:rsid w:val="00656E45"/>
    <w:rsid w:val="006570C4"/>
    <w:rsid w:val="006604BD"/>
    <w:rsid w:val="006629E6"/>
    <w:rsid w:val="00663032"/>
    <w:rsid w:val="0066459A"/>
    <w:rsid w:val="0066504B"/>
    <w:rsid w:val="00667FED"/>
    <w:rsid w:val="00670EC5"/>
    <w:rsid w:val="006733D8"/>
    <w:rsid w:val="006741D7"/>
    <w:rsid w:val="00675E49"/>
    <w:rsid w:val="0068038A"/>
    <w:rsid w:val="00680822"/>
    <w:rsid w:val="00684692"/>
    <w:rsid w:val="00685FED"/>
    <w:rsid w:val="006909C5"/>
    <w:rsid w:val="00691E18"/>
    <w:rsid w:val="00692DBC"/>
    <w:rsid w:val="00694075"/>
    <w:rsid w:val="00694E04"/>
    <w:rsid w:val="00694F95"/>
    <w:rsid w:val="006968A3"/>
    <w:rsid w:val="00696D49"/>
    <w:rsid w:val="006A4D10"/>
    <w:rsid w:val="006A5B43"/>
    <w:rsid w:val="006A6DE5"/>
    <w:rsid w:val="006B012A"/>
    <w:rsid w:val="006B0CF2"/>
    <w:rsid w:val="006B1654"/>
    <w:rsid w:val="006B17C9"/>
    <w:rsid w:val="006B17E4"/>
    <w:rsid w:val="006B19D7"/>
    <w:rsid w:val="006B3C9E"/>
    <w:rsid w:val="006B4082"/>
    <w:rsid w:val="006B40C5"/>
    <w:rsid w:val="006B5539"/>
    <w:rsid w:val="006B5742"/>
    <w:rsid w:val="006B5990"/>
    <w:rsid w:val="006B63C1"/>
    <w:rsid w:val="006B7D40"/>
    <w:rsid w:val="006C2C89"/>
    <w:rsid w:val="006C307E"/>
    <w:rsid w:val="006C31C1"/>
    <w:rsid w:val="006C7CC2"/>
    <w:rsid w:val="006C7FA2"/>
    <w:rsid w:val="006D08F0"/>
    <w:rsid w:val="006D20B1"/>
    <w:rsid w:val="006D28CF"/>
    <w:rsid w:val="006D6497"/>
    <w:rsid w:val="006D700F"/>
    <w:rsid w:val="006E0FD8"/>
    <w:rsid w:val="006E16BD"/>
    <w:rsid w:val="006E32CF"/>
    <w:rsid w:val="006E38A8"/>
    <w:rsid w:val="006E392D"/>
    <w:rsid w:val="006E52C0"/>
    <w:rsid w:val="006E551B"/>
    <w:rsid w:val="006E7405"/>
    <w:rsid w:val="006E746B"/>
    <w:rsid w:val="006F0C63"/>
    <w:rsid w:val="006F181E"/>
    <w:rsid w:val="006F2519"/>
    <w:rsid w:val="006F28ED"/>
    <w:rsid w:val="006F37D1"/>
    <w:rsid w:val="006F4EEC"/>
    <w:rsid w:val="006F5B38"/>
    <w:rsid w:val="006F6059"/>
    <w:rsid w:val="006F6F07"/>
    <w:rsid w:val="006F7BAA"/>
    <w:rsid w:val="006F7C48"/>
    <w:rsid w:val="00700A4E"/>
    <w:rsid w:val="007020DB"/>
    <w:rsid w:val="007030F2"/>
    <w:rsid w:val="00704FD8"/>
    <w:rsid w:val="00706B5E"/>
    <w:rsid w:val="007076E4"/>
    <w:rsid w:val="0070787D"/>
    <w:rsid w:val="0071100B"/>
    <w:rsid w:val="00711370"/>
    <w:rsid w:val="007114D0"/>
    <w:rsid w:val="00711EB8"/>
    <w:rsid w:val="00711FFE"/>
    <w:rsid w:val="00714A8C"/>
    <w:rsid w:val="00714CE2"/>
    <w:rsid w:val="007153D8"/>
    <w:rsid w:val="007168C2"/>
    <w:rsid w:val="00716E10"/>
    <w:rsid w:val="00721B9B"/>
    <w:rsid w:val="00721F4B"/>
    <w:rsid w:val="00723838"/>
    <w:rsid w:val="007239FA"/>
    <w:rsid w:val="007248C5"/>
    <w:rsid w:val="00725373"/>
    <w:rsid w:val="00727FF5"/>
    <w:rsid w:val="007305DC"/>
    <w:rsid w:val="00730E61"/>
    <w:rsid w:val="00731BD9"/>
    <w:rsid w:val="00734AA3"/>
    <w:rsid w:val="007350F2"/>
    <w:rsid w:val="00736D6C"/>
    <w:rsid w:val="00737462"/>
    <w:rsid w:val="007379E3"/>
    <w:rsid w:val="00747C58"/>
    <w:rsid w:val="007508E0"/>
    <w:rsid w:val="00750E83"/>
    <w:rsid w:val="007519FE"/>
    <w:rsid w:val="00751D59"/>
    <w:rsid w:val="0075223A"/>
    <w:rsid w:val="007537F6"/>
    <w:rsid w:val="0075410E"/>
    <w:rsid w:val="00755613"/>
    <w:rsid w:val="007559D8"/>
    <w:rsid w:val="007559FF"/>
    <w:rsid w:val="00756E4C"/>
    <w:rsid w:val="00757D79"/>
    <w:rsid w:val="00764E01"/>
    <w:rsid w:val="00764F09"/>
    <w:rsid w:val="00767141"/>
    <w:rsid w:val="00771B69"/>
    <w:rsid w:val="007742FC"/>
    <w:rsid w:val="007754D1"/>
    <w:rsid w:val="007765D6"/>
    <w:rsid w:val="00780F39"/>
    <w:rsid w:val="00782817"/>
    <w:rsid w:val="007828F2"/>
    <w:rsid w:val="00784C1C"/>
    <w:rsid w:val="007870FC"/>
    <w:rsid w:val="00787EBB"/>
    <w:rsid w:val="00790E21"/>
    <w:rsid w:val="00793347"/>
    <w:rsid w:val="00794AB3"/>
    <w:rsid w:val="00796839"/>
    <w:rsid w:val="00796B37"/>
    <w:rsid w:val="00797744"/>
    <w:rsid w:val="00797907"/>
    <w:rsid w:val="007A01D2"/>
    <w:rsid w:val="007A0963"/>
    <w:rsid w:val="007A0E0E"/>
    <w:rsid w:val="007A1081"/>
    <w:rsid w:val="007A1999"/>
    <w:rsid w:val="007A34F0"/>
    <w:rsid w:val="007A47B8"/>
    <w:rsid w:val="007A4C40"/>
    <w:rsid w:val="007A57D1"/>
    <w:rsid w:val="007A60A7"/>
    <w:rsid w:val="007A6153"/>
    <w:rsid w:val="007A645F"/>
    <w:rsid w:val="007A6CFB"/>
    <w:rsid w:val="007A71A3"/>
    <w:rsid w:val="007A73CB"/>
    <w:rsid w:val="007B0922"/>
    <w:rsid w:val="007B1262"/>
    <w:rsid w:val="007B1B00"/>
    <w:rsid w:val="007B3AD3"/>
    <w:rsid w:val="007B4B00"/>
    <w:rsid w:val="007B4F7F"/>
    <w:rsid w:val="007C051A"/>
    <w:rsid w:val="007C147F"/>
    <w:rsid w:val="007C189D"/>
    <w:rsid w:val="007C1A19"/>
    <w:rsid w:val="007C2BC9"/>
    <w:rsid w:val="007C418D"/>
    <w:rsid w:val="007C5744"/>
    <w:rsid w:val="007C7CEA"/>
    <w:rsid w:val="007C7D24"/>
    <w:rsid w:val="007D0CB3"/>
    <w:rsid w:val="007D1A70"/>
    <w:rsid w:val="007D2B5E"/>
    <w:rsid w:val="007D59D9"/>
    <w:rsid w:val="007D65E4"/>
    <w:rsid w:val="007E1F5E"/>
    <w:rsid w:val="007E3AA2"/>
    <w:rsid w:val="007E40B0"/>
    <w:rsid w:val="007E46B0"/>
    <w:rsid w:val="007E4BC9"/>
    <w:rsid w:val="007E5536"/>
    <w:rsid w:val="007E797B"/>
    <w:rsid w:val="007E7F7D"/>
    <w:rsid w:val="007F08DE"/>
    <w:rsid w:val="007F0A0B"/>
    <w:rsid w:val="007F1E6C"/>
    <w:rsid w:val="007F6706"/>
    <w:rsid w:val="007F673A"/>
    <w:rsid w:val="007F6B34"/>
    <w:rsid w:val="007F7704"/>
    <w:rsid w:val="007F7D25"/>
    <w:rsid w:val="00801451"/>
    <w:rsid w:val="00803053"/>
    <w:rsid w:val="00811095"/>
    <w:rsid w:val="0081193B"/>
    <w:rsid w:val="008126C5"/>
    <w:rsid w:val="0081482D"/>
    <w:rsid w:val="008214E3"/>
    <w:rsid w:val="008216B3"/>
    <w:rsid w:val="008216B4"/>
    <w:rsid w:val="00821B98"/>
    <w:rsid w:val="00822146"/>
    <w:rsid w:val="00823D26"/>
    <w:rsid w:val="008242EC"/>
    <w:rsid w:val="00824DF6"/>
    <w:rsid w:val="00824F25"/>
    <w:rsid w:val="00825BA3"/>
    <w:rsid w:val="00830A24"/>
    <w:rsid w:val="00832AE2"/>
    <w:rsid w:val="00832EEF"/>
    <w:rsid w:val="00835174"/>
    <w:rsid w:val="00837A65"/>
    <w:rsid w:val="00840AF0"/>
    <w:rsid w:val="00845229"/>
    <w:rsid w:val="00847B49"/>
    <w:rsid w:val="0085009C"/>
    <w:rsid w:val="00854741"/>
    <w:rsid w:val="00854CB7"/>
    <w:rsid w:val="0085641C"/>
    <w:rsid w:val="00856F4E"/>
    <w:rsid w:val="00857211"/>
    <w:rsid w:val="00860B64"/>
    <w:rsid w:val="008626E4"/>
    <w:rsid w:val="00863139"/>
    <w:rsid w:val="00864D45"/>
    <w:rsid w:val="00870479"/>
    <w:rsid w:val="00873EAA"/>
    <w:rsid w:val="00876F3D"/>
    <w:rsid w:val="0087714E"/>
    <w:rsid w:val="00880EF7"/>
    <w:rsid w:val="008813B3"/>
    <w:rsid w:val="00882445"/>
    <w:rsid w:val="00883557"/>
    <w:rsid w:val="00887B36"/>
    <w:rsid w:val="008913A3"/>
    <w:rsid w:val="008914DB"/>
    <w:rsid w:val="00891AEE"/>
    <w:rsid w:val="00893E51"/>
    <w:rsid w:val="00896D19"/>
    <w:rsid w:val="008973E7"/>
    <w:rsid w:val="008A2FAF"/>
    <w:rsid w:val="008A3C87"/>
    <w:rsid w:val="008A78E8"/>
    <w:rsid w:val="008B344E"/>
    <w:rsid w:val="008B41D9"/>
    <w:rsid w:val="008B58D0"/>
    <w:rsid w:val="008B6440"/>
    <w:rsid w:val="008B66D2"/>
    <w:rsid w:val="008C076E"/>
    <w:rsid w:val="008C2B64"/>
    <w:rsid w:val="008C540F"/>
    <w:rsid w:val="008D258A"/>
    <w:rsid w:val="008E224A"/>
    <w:rsid w:val="008E3668"/>
    <w:rsid w:val="008E7F2B"/>
    <w:rsid w:val="008F188C"/>
    <w:rsid w:val="008F24F3"/>
    <w:rsid w:val="008F33D5"/>
    <w:rsid w:val="008F3882"/>
    <w:rsid w:val="008F3EC3"/>
    <w:rsid w:val="008F633D"/>
    <w:rsid w:val="008F7EA4"/>
    <w:rsid w:val="00900669"/>
    <w:rsid w:val="009010CE"/>
    <w:rsid w:val="00901232"/>
    <w:rsid w:val="00901B2C"/>
    <w:rsid w:val="00903B1D"/>
    <w:rsid w:val="0090459B"/>
    <w:rsid w:val="00907355"/>
    <w:rsid w:val="0091047A"/>
    <w:rsid w:val="00911872"/>
    <w:rsid w:val="009121AC"/>
    <w:rsid w:val="009127F0"/>
    <w:rsid w:val="00912D1D"/>
    <w:rsid w:val="009164CE"/>
    <w:rsid w:val="00920178"/>
    <w:rsid w:val="00920FC8"/>
    <w:rsid w:val="00921C3D"/>
    <w:rsid w:val="0092428A"/>
    <w:rsid w:val="00926DBA"/>
    <w:rsid w:val="0093047E"/>
    <w:rsid w:val="00931C1C"/>
    <w:rsid w:val="0093223A"/>
    <w:rsid w:val="0093316D"/>
    <w:rsid w:val="00933562"/>
    <w:rsid w:val="0093431F"/>
    <w:rsid w:val="009372C6"/>
    <w:rsid w:val="00937F19"/>
    <w:rsid w:val="0094527F"/>
    <w:rsid w:val="00947EFC"/>
    <w:rsid w:val="0095061D"/>
    <w:rsid w:val="00950842"/>
    <w:rsid w:val="009509D4"/>
    <w:rsid w:val="009516E2"/>
    <w:rsid w:val="00952248"/>
    <w:rsid w:val="0095420A"/>
    <w:rsid w:val="00954AB9"/>
    <w:rsid w:val="009557BE"/>
    <w:rsid w:val="0095673E"/>
    <w:rsid w:val="009570E4"/>
    <w:rsid w:val="0095746A"/>
    <w:rsid w:val="00957626"/>
    <w:rsid w:val="009626FB"/>
    <w:rsid w:val="009630BA"/>
    <w:rsid w:val="00965C92"/>
    <w:rsid w:val="00965E44"/>
    <w:rsid w:val="00965E79"/>
    <w:rsid w:val="00967589"/>
    <w:rsid w:val="00971A3A"/>
    <w:rsid w:val="00971CC4"/>
    <w:rsid w:val="00972A84"/>
    <w:rsid w:val="00974399"/>
    <w:rsid w:val="009745D8"/>
    <w:rsid w:val="00974E37"/>
    <w:rsid w:val="00976743"/>
    <w:rsid w:val="00977BFD"/>
    <w:rsid w:val="00982F81"/>
    <w:rsid w:val="00982FC9"/>
    <w:rsid w:val="00984B10"/>
    <w:rsid w:val="00987098"/>
    <w:rsid w:val="00992F58"/>
    <w:rsid w:val="009958FB"/>
    <w:rsid w:val="009A1027"/>
    <w:rsid w:val="009A1605"/>
    <w:rsid w:val="009A2180"/>
    <w:rsid w:val="009A5649"/>
    <w:rsid w:val="009A6A3F"/>
    <w:rsid w:val="009B1179"/>
    <w:rsid w:val="009B1A3F"/>
    <w:rsid w:val="009B2DA1"/>
    <w:rsid w:val="009B482E"/>
    <w:rsid w:val="009B7307"/>
    <w:rsid w:val="009B7826"/>
    <w:rsid w:val="009C10D8"/>
    <w:rsid w:val="009C110D"/>
    <w:rsid w:val="009C142B"/>
    <w:rsid w:val="009C1C22"/>
    <w:rsid w:val="009C3269"/>
    <w:rsid w:val="009C6C6C"/>
    <w:rsid w:val="009C6F0F"/>
    <w:rsid w:val="009C7878"/>
    <w:rsid w:val="009D29D1"/>
    <w:rsid w:val="009D3B5B"/>
    <w:rsid w:val="009D3BAE"/>
    <w:rsid w:val="009D3DE3"/>
    <w:rsid w:val="009D4586"/>
    <w:rsid w:val="009D4EE9"/>
    <w:rsid w:val="009D57E2"/>
    <w:rsid w:val="009D71F2"/>
    <w:rsid w:val="009E05A2"/>
    <w:rsid w:val="009E1951"/>
    <w:rsid w:val="009E1D57"/>
    <w:rsid w:val="009E20B5"/>
    <w:rsid w:val="009E2262"/>
    <w:rsid w:val="009E75F1"/>
    <w:rsid w:val="009E7FA5"/>
    <w:rsid w:val="009F285C"/>
    <w:rsid w:val="009F32B5"/>
    <w:rsid w:val="009F32FC"/>
    <w:rsid w:val="009F3523"/>
    <w:rsid w:val="009F4055"/>
    <w:rsid w:val="009F4DD6"/>
    <w:rsid w:val="009F7222"/>
    <w:rsid w:val="009F744F"/>
    <w:rsid w:val="00A000AB"/>
    <w:rsid w:val="00A015AF"/>
    <w:rsid w:val="00A01789"/>
    <w:rsid w:val="00A02786"/>
    <w:rsid w:val="00A02AF6"/>
    <w:rsid w:val="00A02E4D"/>
    <w:rsid w:val="00A03173"/>
    <w:rsid w:val="00A03368"/>
    <w:rsid w:val="00A05BB4"/>
    <w:rsid w:val="00A06777"/>
    <w:rsid w:val="00A10406"/>
    <w:rsid w:val="00A1070E"/>
    <w:rsid w:val="00A11321"/>
    <w:rsid w:val="00A11781"/>
    <w:rsid w:val="00A127E5"/>
    <w:rsid w:val="00A12A7C"/>
    <w:rsid w:val="00A135B2"/>
    <w:rsid w:val="00A161A5"/>
    <w:rsid w:val="00A22191"/>
    <w:rsid w:val="00A22DC5"/>
    <w:rsid w:val="00A23F70"/>
    <w:rsid w:val="00A24AF6"/>
    <w:rsid w:val="00A258E9"/>
    <w:rsid w:val="00A26720"/>
    <w:rsid w:val="00A30A92"/>
    <w:rsid w:val="00A30F1D"/>
    <w:rsid w:val="00A31C78"/>
    <w:rsid w:val="00A3209F"/>
    <w:rsid w:val="00A330CA"/>
    <w:rsid w:val="00A338CF"/>
    <w:rsid w:val="00A359BB"/>
    <w:rsid w:val="00A35A31"/>
    <w:rsid w:val="00A365EF"/>
    <w:rsid w:val="00A36C61"/>
    <w:rsid w:val="00A373DD"/>
    <w:rsid w:val="00A44482"/>
    <w:rsid w:val="00A44539"/>
    <w:rsid w:val="00A45E6D"/>
    <w:rsid w:val="00A4640A"/>
    <w:rsid w:val="00A51A6D"/>
    <w:rsid w:val="00A52778"/>
    <w:rsid w:val="00A54D90"/>
    <w:rsid w:val="00A54E2B"/>
    <w:rsid w:val="00A56DAE"/>
    <w:rsid w:val="00A5735A"/>
    <w:rsid w:val="00A6455E"/>
    <w:rsid w:val="00A64866"/>
    <w:rsid w:val="00A6566E"/>
    <w:rsid w:val="00A65A01"/>
    <w:rsid w:val="00A65DA9"/>
    <w:rsid w:val="00A729C6"/>
    <w:rsid w:val="00A76C08"/>
    <w:rsid w:val="00A843CB"/>
    <w:rsid w:val="00A847C5"/>
    <w:rsid w:val="00A852AA"/>
    <w:rsid w:val="00A86486"/>
    <w:rsid w:val="00A8771A"/>
    <w:rsid w:val="00A908F3"/>
    <w:rsid w:val="00A909CC"/>
    <w:rsid w:val="00A93675"/>
    <w:rsid w:val="00A94F06"/>
    <w:rsid w:val="00A96399"/>
    <w:rsid w:val="00A971A8"/>
    <w:rsid w:val="00A97E28"/>
    <w:rsid w:val="00AA0A67"/>
    <w:rsid w:val="00AA1C1A"/>
    <w:rsid w:val="00AA1D46"/>
    <w:rsid w:val="00AA32CB"/>
    <w:rsid w:val="00AA33AB"/>
    <w:rsid w:val="00AA4B66"/>
    <w:rsid w:val="00AA5FCB"/>
    <w:rsid w:val="00AA75D2"/>
    <w:rsid w:val="00AB079A"/>
    <w:rsid w:val="00AB0ED9"/>
    <w:rsid w:val="00AB23A4"/>
    <w:rsid w:val="00AB5F83"/>
    <w:rsid w:val="00AB732C"/>
    <w:rsid w:val="00AB76CD"/>
    <w:rsid w:val="00AB7A84"/>
    <w:rsid w:val="00AC21C4"/>
    <w:rsid w:val="00AC3448"/>
    <w:rsid w:val="00AC373C"/>
    <w:rsid w:val="00AC540F"/>
    <w:rsid w:val="00AC6017"/>
    <w:rsid w:val="00AC7AAC"/>
    <w:rsid w:val="00AD1366"/>
    <w:rsid w:val="00AD191D"/>
    <w:rsid w:val="00AD467F"/>
    <w:rsid w:val="00AD490A"/>
    <w:rsid w:val="00AD4E59"/>
    <w:rsid w:val="00AD514C"/>
    <w:rsid w:val="00AD5610"/>
    <w:rsid w:val="00AE0558"/>
    <w:rsid w:val="00AE48D3"/>
    <w:rsid w:val="00AE4C1D"/>
    <w:rsid w:val="00AE622A"/>
    <w:rsid w:val="00AF0335"/>
    <w:rsid w:val="00AF2814"/>
    <w:rsid w:val="00AF45B2"/>
    <w:rsid w:val="00AF4AFB"/>
    <w:rsid w:val="00AF4BB2"/>
    <w:rsid w:val="00AF524F"/>
    <w:rsid w:val="00AF56C1"/>
    <w:rsid w:val="00AF6783"/>
    <w:rsid w:val="00AF77CC"/>
    <w:rsid w:val="00AF7907"/>
    <w:rsid w:val="00B02F19"/>
    <w:rsid w:val="00B03121"/>
    <w:rsid w:val="00B03E17"/>
    <w:rsid w:val="00B03F7C"/>
    <w:rsid w:val="00B05F29"/>
    <w:rsid w:val="00B07DAB"/>
    <w:rsid w:val="00B1455A"/>
    <w:rsid w:val="00B20303"/>
    <w:rsid w:val="00B20578"/>
    <w:rsid w:val="00B21AE1"/>
    <w:rsid w:val="00B21E5C"/>
    <w:rsid w:val="00B220E9"/>
    <w:rsid w:val="00B238DF"/>
    <w:rsid w:val="00B26D16"/>
    <w:rsid w:val="00B26EAF"/>
    <w:rsid w:val="00B2781C"/>
    <w:rsid w:val="00B27829"/>
    <w:rsid w:val="00B317B2"/>
    <w:rsid w:val="00B33CC4"/>
    <w:rsid w:val="00B35D2E"/>
    <w:rsid w:val="00B37641"/>
    <w:rsid w:val="00B4302C"/>
    <w:rsid w:val="00B44332"/>
    <w:rsid w:val="00B4444D"/>
    <w:rsid w:val="00B444ED"/>
    <w:rsid w:val="00B4676E"/>
    <w:rsid w:val="00B5055E"/>
    <w:rsid w:val="00B5057B"/>
    <w:rsid w:val="00B52009"/>
    <w:rsid w:val="00B52555"/>
    <w:rsid w:val="00B54EB8"/>
    <w:rsid w:val="00B55CEE"/>
    <w:rsid w:val="00B60D66"/>
    <w:rsid w:val="00B60F72"/>
    <w:rsid w:val="00B63F23"/>
    <w:rsid w:val="00B641FE"/>
    <w:rsid w:val="00B64E6F"/>
    <w:rsid w:val="00B653E2"/>
    <w:rsid w:val="00B6677A"/>
    <w:rsid w:val="00B70E39"/>
    <w:rsid w:val="00B70FDA"/>
    <w:rsid w:val="00B72B6D"/>
    <w:rsid w:val="00B7440F"/>
    <w:rsid w:val="00B8030D"/>
    <w:rsid w:val="00B83603"/>
    <w:rsid w:val="00B83846"/>
    <w:rsid w:val="00B85D63"/>
    <w:rsid w:val="00B860A2"/>
    <w:rsid w:val="00B86E45"/>
    <w:rsid w:val="00B86FCB"/>
    <w:rsid w:val="00B9149D"/>
    <w:rsid w:val="00B92849"/>
    <w:rsid w:val="00B93CB5"/>
    <w:rsid w:val="00B954FF"/>
    <w:rsid w:val="00B962DE"/>
    <w:rsid w:val="00B978BF"/>
    <w:rsid w:val="00BA0236"/>
    <w:rsid w:val="00BA0C5A"/>
    <w:rsid w:val="00BA202A"/>
    <w:rsid w:val="00BA3BBE"/>
    <w:rsid w:val="00BA46E1"/>
    <w:rsid w:val="00BA7A59"/>
    <w:rsid w:val="00BB0CC7"/>
    <w:rsid w:val="00BB4250"/>
    <w:rsid w:val="00BB73E4"/>
    <w:rsid w:val="00BC0667"/>
    <w:rsid w:val="00BC1A38"/>
    <w:rsid w:val="00BC38BA"/>
    <w:rsid w:val="00BC5534"/>
    <w:rsid w:val="00BC6929"/>
    <w:rsid w:val="00BD19D5"/>
    <w:rsid w:val="00BD3369"/>
    <w:rsid w:val="00BD4D48"/>
    <w:rsid w:val="00BD54D4"/>
    <w:rsid w:val="00BD61AA"/>
    <w:rsid w:val="00BD7004"/>
    <w:rsid w:val="00BD7504"/>
    <w:rsid w:val="00BE1131"/>
    <w:rsid w:val="00BE1866"/>
    <w:rsid w:val="00BE1A52"/>
    <w:rsid w:val="00BE2E53"/>
    <w:rsid w:val="00BE3B5B"/>
    <w:rsid w:val="00BF0409"/>
    <w:rsid w:val="00BF2F30"/>
    <w:rsid w:val="00BF2F80"/>
    <w:rsid w:val="00BF3F3D"/>
    <w:rsid w:val="00BF422C"/>
    <w:rsid w:val="00BF463E"/>
    <w:rsid w:val="00BF5BF8"/>
    <w:rsid w:val="00C019F7"/>
    <w:rsid w:val="00C04D09"/>
    <w:rsid w:val="00C0745B"/>
    <w:rsid w:val="00C10089"/>
    <w:rsid w:val="00C11583"/>
    <w:rsid w:val="00C11AC7"/>
    <w:rsid w:val="00C127B0"/>
    <w:rsid w:val="00C140F2"/>
    <w:rsid w:val="00C15D11"/>
    <w:rsid w:val="00C161A8"/>
    <w:rsid w:val="00C17126"/>
    <w:rsid w:val="00C1755C"/>
    <w:rsid w:val="00C21BB2"/>
    <w:rsid w:val="00C272AE"/>
    <w:rsid w:val="00C27D80"/>
    <w:rsid w:val="00C32401"/>
    <w:rsid w:val="00C33AEF"/>
    <w:rsid w:val="00C33E91"/>
    <w:rsid w:val="00C347F5"/>
    <w:rsid w:val="00C3588B"/>
    <w:rsid w:val="00C35A32"/>
    <w:rsid w:val="00C41BFB"/>
    <w:rsid w:val="00C43584"/>
    <w:rsid w:val="00C43598"/>
    <w:rsid w:val="00C442B8"/>
    <w:rsid w:val="00C46E25"/>
    <w:rsid w:val="00C47661"/>
    <w:rsid w:val="00C5235A"/>
    <w:rsid w:val="00C5240A"/>
    <w:rsid w:val="00C54012"/>
    <w:rsid w:val="00C5781F"/>
    <w:rsid w:val="00C61133"/>
    <w:rsid w:val="00C623B2"/>
    <w:rsid w:val="00C62965"/>
    <w:rsid w:val="00C62C9B"/>
    <w:rsid w:val="00C6366A"/>
    <w:rsid w:val="00C63962"/>
    <w:rsid w:val="00C64108"/>
    <w:rsid w:val="00C668BC"/>
    <w:rsid w:val="00C673D8"/>
    <w:rsid w:val="00C715A1"/>
    <w:rsid w:val="00C72C54"/>
    <w:rsid w:val="00C72F81"/>
    <w:rsid w:val="00C73180"/>
    <w:rsid w:val="00C74B3C"/>
    <w:rsid w:val="00C75CB4"/>
    <w:rsid w:val="00C76D8C"/>
    <w:rsid w:val="00C844B3"/>
    <w:rsid w:val="00C85D5B"/>
    <w:rsid w:val="00C8664B"/>
    <w:rsid w:val="00C86DE6"/>
    <w:rsid w:val="00C87F70"/>
    <w:rsid w:val="00C90794"/>
    <w:rsid w:val="00C910BC"/>
    <w:rsid w:val="00C9244D"/>
    <w:rsid w:val="00C95837"/>
    <w:rsid w:val="00C95FC1"/>
    <w:rsid w:val="00C96F39"/>
    <w:rsid w:val="00C979CC"/>
    <w:rsid w:val="00CA1C0E"/>
    <w:rsid w:val="00CA30BE"/>
    <w:rsid w:val="00CA5D5D"/>
    <w:rsid w:val="00CB0214"/>
    <w:rsid w:val="00CB1550"/>
    <w:rsid w:val="00CB36C9"/>
    <w:rsid w:val="00CB3F4F"/>
    <w:rsid w:val="00CB4AE3"/>
    <w:rsid w:val="00CB597C"/>
    <w:rsid w:val="00CC0449"/>
    <w:rsid w:val="00CC2154"/>
    <w:rsid w:val="00CC22C1"/>
    <w:rsid w:val="00CC48F1"/>
    <w:rsid w:val="00CC54D9"/>
    <w:rsid w:val="00CC5777"/>
    <w:rsid w:val="00CC7B6B"/>
    <w:rsid w:val="00CD0430"/>
    <w:rsid w:val="00CD2B4A"/>
    <w:rsid w:val="00CD383E"/>
    <w:rsid w:val="00CD4427"/>
    <w:rsid w:val="00CD46A5"/>
    <w:rsid w:val="00CE0DF0"/>
    <w:rsid w:val="00CE4F30"/>
    <w:rsid w:val="00CE63A6"/>
    <w:rsid w:val="00CF16AA"/>
    <w:rsid w:val="00CF2C6D"/>
    <w:rsid w:val="00CF398D"/>
    <w:rsid w:val="00CF64F7"/>
    <w:rsid w:val="00CF667A"/>
    <w:rsid w:val="00CF7EB9"/>
    <w:rsid w:val="00D011A2"/>
    <w:rsid w:val="00D02CCE"/>
    <w:rsid w:val="00D03B22"/>
    <w:rsid w:val="00D04F35"/>
    <w:rsid w:val="00D058F7"/>
    <w:rsid w:val="00D06E60"/>
    <w:rsid w:val="00D077D3"/>
    <w:rsid w:val="00D13723"/>
    <w:rsid w:val="00D1470A"/>
    <w:rsid w:val="00D1485C"/>
    <w:rsid w:val="00D15C7E"/>
    <w:rsid w:val="00D15FD3"/>
    <w:rsid w:val="00D16739"/>
    <w:rsid w:val="00D16C0B"/>
    <w:rsid w:val="00D17608"/>
    <w:rsid w:val="00D20A60"/>
    <w:rsid w:val="00D21011"/>
    <w:rsid w:val="00D22E10"/>
    <w:rsid w:val="00D272CE"/>
    <w:rsid w:val="00D27D34"/>
    <w:rsid w:val="00D3032B"/>
    <w:rsid w:val="00D32A1E"/>
    <w:rsid w:val="00D344C9"/>
    <w:rsid w:val="00D3768C"/>
    <w:rsid w:val="00D4682A"/>
    <w:rsid w:val="00D46B69"/>
    <w:rsid w:val="00D4750C"/>
    <w:rsid w:val="00D47926"/>
    <w:rsid w:val="00D50EC1"/>
    <w:rsid w:val="00D52FED"/>
    <w:rsid w:val="00D55D9B"/>
    <w:rsid w:val="00D56E62"/>
    <w:rsid w:val="00D579A1"/>
    <w:rsid w:val="00D620D0"/>
    <w:rsid w:val="00D62239"/>
    <w:rsid w:val="00D63346"/>
    <w:rsid w:val="00D63892"/>
    <w:rsid w:val="00D63FDB"/>
    <w:rsid w:val="00D65E80"/>
    <w:rsid w:val="00D67364"/>
    <w:rsid w:val="00D67ED0"/>
    <w:rsid w:val="00D77BA0"/>
    <w:rsid w:val="00D77C5B"/>
    <w:rsid w:val="00D8712F"/>
    <w:rsid w:val="00D8744D"/>
    <w:rsid w:val="00D90270"/>
    <w:rsid w:val="00D913DF"/>
    <w:rsid w:val="00D933F0"/>
    <w:rsid w:val="00D93A8E"/>
    <w:rsid w:val="00D94EC1"/>
    <w:rsid w:val="00D976BE"/>
    <w:rsid w:val="00D97A9E"/>
    <w:rsid w:val="00D97D0B"/>
    <w:rsid w:val="00D97E25"/>
    <w:rsid w:val="00DA041A"/>
    <w:rsid w:val="00DA04A7"/>
    <w:rsid w:val="00DA100A"/>
    <w:rsid w:val="00DA1A64"/>
    <w:rsid w:val="00DA235E"/>
    <w:rsid w:val="00DA5E58"/>
    <w:rsid w:val="00DA6214"/>
    <w:rsid w:val="00DA6D4F"/>
    <w:rsid w:val="00DB0315"/>
    <w:rsid w:val="00DB0F7B"/>
    <w:rsid w:val="00DB44E1"/>
    <w:rsid w:val="00DB62E0"/>
    <w:rsid w:val="00DC114B"/>
    <w:rsid w:val="00DC13D4"/>
    <w:rsid w:val="00DC19F4"/>
    <w:rsid w:val="00DC2018"/>
    <w:rsid w:val="00DC2939"/>
    <w:rsid w:val="00DC6BAA"/>
    <w:rsid w:val="00DD0AA6"/>
    <w:rsid w:val="00DD221B"/>
    <w:rsid w:val="00DD458C"/>
    <w:rsid w:val="00DD47FA"/>
    <w:rsid w:val="00DD504D"/>
    <w:rsid w:val="00DD6434"/>
    <w:rsid w:val="00DD68E1"/>
    <w:rsid w:val="00DD6D47"/>
    <w:rsid w:val="00DE0B61"/>
    <w:rsid w:val="00DE2079"/>
    <w:rsid w:val="00DE3A1E"/>
    <w:rsid w:val="00DE4FFE"/>
    <w:rsid w:val="00DE5D8F"/>
    <w:rsid w:val="00DE7123"/>
    <w:rsid w:val="00DF26EB"/>
    <w:rsid w:val="00DF439B"/>
    <w:rsid w:val="00DF58F3"/>
    <w:rsid w:val="00E017F7"/>
    <w:rsid w:val="00E0308F"/>
    <w:rsid w:val="00E0396D"/>
    <w:rsid w:val="00E05B2B"/>
    <w:rsid w:val="00E06DD5"/>
    <w:rsid w:val="00E07C2E"/>
    <w:rsid w:val="00E10D1A"/>
    <w:rsid w:val="00E11991"/>
    <w:rsid w:val="00E128B4"/>
    <w:rsid w:val="00E12D32"/>
    <w:rsid w:val="00E13FA2"/>
    <w:rsid w:val="00E14480"/>
    <w:rsid w:val="00E15724"/>
    <w:rsid w:val="00E200F4"/>
    <w:rsid w:val="00E202F4"/>
    <w:rsid w:val="00E2231C"/>
    <w:rsid w:val="00E22B41"/>
    <w:rsid w:val="00E23481"/>
    <w:rsid w:val="00E24562"/>
    <w:rsid w:val="00E24FBC"/>
    <w:rsid w:val="00E307C6"/>
    <w:rsid w:val="00E33253"/>
    <w:rsid w:val="00E3361A"/>
    <w:rsid w:val="00E34D0E"/>
    <w:rsid w:val="00E368E6"/>
    <w:rsid w:val="00E413B3"/>
    <w:rsid w:val="00E418F4"/>
    <w:rsid w:val="00E4393E"/>
    <w:rsid w:val="00E44650"/>
    <w:rsid w:val="00E45205"/>
    <w:rsid w:val="00E462EE"/>
    <w:rsid w:val="00E531EC"/>
    <w:rsid w:val="00E53FD8"/>
    <w:rsid w:val="00E542DE"/>
    <w:rsid w:val="00E545CF"/>
    <w:rsid w:val="00E552F2"/>
    <w:rsid w:val="00E56318"/>
    <w:rsid w:val="00E56B03"/>
    <w:rsid w:val="00E56D53"/>
    <w:rsid w:val="00E57863"/>
    <w:rsid w:val="00E605A9"/>
    <w:rsid w:val="00E6164C"/>
    <w:rsid w:val="00E65686"/>
    <w:rsid w:val="00E72BDD"/>
    <w:rsid w:val="00E730F4"/>
    <w:rsid w:val="00E73591"/>
    <w:rsid w:val="00E80300"/>
    <w:rsid w:val="00E82054"/>
    <w:rsid w:val="00E82620"/>
    <w:rsid w:val="00E82AEC"/>
    <w:rsid w:val="00E82C41"/>
    <w:rsid w:val="00E85781"/>
    <w:rsid w:val="00E85E15"/>
    <w:rsid w:val="00E86615"/>
    <w:rsid w:val="00E87C46"/>
    <w:rsid w:val="00E90403"/>
    <w:rsid w:val="00E933CC"/>
    <w:rsid w:val="00E95FBA"/>
    <w:rsid w:val="00E97962"/>
    <w:rsid w:val="00E97F82"/>
    <w:rsid w:val="00EA2FCF"/>
    <w:rsid w:val="00EA3F35"/>
    <w:rsid w:val="00EA4FF1"/>
    <w:rsid w:val="00EA58D7"/>
    <w:rsid w:val="00EA639C"/>
    <w:rsid w:val="00EA6991"/>
    <w:rsid w:val="00EA772B"/>
    <w:rsid w:val="00EB0116"/>
    <w:rsid w:val="00EB2056"/>
    <w:rsid w:val="00EB3083"/>
    <w:rsid w:val="00EB38E7"/>
    <w:rsid w:val="00EB3975"/>
    <w:rsid w:val="00EB59AF"/>
    <w:rsid w:val="00EB5E89"/>
    <w:rsid w:val="00EB5FBA"/>
    <w:rsid w:val="00EC1164"/>
    <w:rsid w:val="00EC151B"/>
    <w:rsid w:val="00EC15A0"/>
    <w:rsid w:val="00EC1DC8"/>
    <w:rsid w:val="00EC39BD"/>
    <w:rsid w:val="00EC46E4"/>
    <w:rsid w:val="00EC49D0"/>
    <w:rsid w:val="00EC5D81"/>
    <w:rsid w:val="00EC6CA8"/>
    <w:rsid w:val="00EC76BB"/>
    <w:rsid w:val="00ED089B"/>
    <w:rsid w:val="00ED14CC"/>
    <w:rsid w:val="00ED221E"/>
    <w:rsid w:val="00ED2D7F"/>
    <w:rsid w:val="00ED40ED"/>
    <w:rsid w:val="00ED4CE0"/>
    <w:rsid w:val="00ED734E"/>
    <w:rsid w:val="00ED7369"/>
    <w:rsid w:val="00EE0C64"/>
    <w:rsid w:val="00EE4122"/>
    <w:rsid w:val="00EE50B4"/>
    <w:rsid w:val="00EE6456"/>
    <w:rsid w:val="00EF06B9"/>
    <w:rsid w:val="00EF07CC"/>
    <w:rsid w:val="00EF2A85"/>
    <w:rsid w:val="00EF39F2"/>
    <w:rsid w:val="00EF5098"/>
    <w:rsid w:val="00F00648"/>
    <w:rsid w:val="00F01569"/>
    <w:rsid w:val="00F01630"/>
    <w:rsid w:val="00F036FE"/>
    <w:rsid w:val="00F03AF6"/>
    <w:rsid w:val="00F05CF6"/>
    <w:rsid w:val="00F05E7D"/>
    <w:rsid w:val="00F077EC"/>
    <w:rsid w:val="00F10624"/>
    <w:rsid w:val="00F10960"/>
    <w:rsid w:val="00F11D02"/>
    <w:rsid w:val="00F12197"/>
    <w:rsid w:val="00F14101"/>
    <w:rsid w:val="00F14E8B"/>
    <w:rsid w:val="00F1738C"/>
    <w:rsid w:val="00F20A10"/>
    <w:rsid w:val="00F21792"/>
    <w:rsid w:val="00F23F52"/>
    <w:rsid w:val="00F24E91"/>
    <w:rsid w:val="00F30D37"/>
    <w:rsid w:val="00F312F2"/>
    <w:rsid w:val="00F345AE"/>
    <w:rsid w:val="00F358F1"/>
    <w:rsid w:val="00F3758A"/>
    <w:rsid w:val="00F430A7"/>
    <w:rsid w:val="00F447CF"/>
    <w:rsid w:val="00F44E89"/>
    <w:rsid w:val="00F46B74"/>
    <w:rsid w:val="00F46CCA"/>
    <w:rsid w:val="00F47980"/>
    <w:rsid w:val="00F504BD"/>
    <w:rsid w:val="00F5163A"/>
    <w:rsid w:val="00F54FCA"/>
    <w:rsid w:val="00F5571D"/>
    <w:rsid w:val="00F56E56"/>
    <w:rsid w:val="00F60159"/>
    <w:rsid w:val="00F60A8C"/>
    <w:rsid w:val="00F627B7"/>
    <w:rsid w:val="00F62AF5"/>
    <w:rsid w:val="00F641FC"/>
    <w:rsid w:val="00F6420F"/>
    <w:rsid w:val="00F6727B"/>
    <w:rsid w:val="00F70B45"/>
    <w:rsid w:val="00F70F5E"/>
    <w:rsid w:val="00F71993"/>
    <w:rsid w:val="00F72038"/>
    <w:rsid w:val="00F76848"/>
    <w:rsid w:val="00F771AE"/>
    <w:rsid w:val="00F77CBD"/>
    <w:rsid w:val="00F80E29"/>
    <w:rsid w:val="00F82556"/>
    <w:rsid w:val="00F82F71"/>
    <w:rsid w:val="00F82FE2"/>
    <w:rsid w:val="00F83C65"/>
    <w:rsid w:val="00F85E45"/>
    <w:rsid w:val="00F86FF3"/>
    <w:rsid w:val="00F8744B"/>
    <w:rsid w:val="00F87A9F"/>
    <w:rsid w:val="00F93A87"/>
    <w:rsid w:val="00F93CDD"/>
    <w:rsid w:val="00F94F40"/>
    <w:rsid w:val="00F964F6"/>
    <w:rsid w:val="00F97B4C"/>
    <w:rsid w:val="00FA0554"/>
    <w:rsid w:val="00FA06F0"/>
    <w:rsid w:val="00FA117B"/>
    <w:rsid w:val="00FA33AD"/>
    <w:rsid w:val="00FA3B19"/>
    <w:rsid w:val="00FA3B61"/>
    <w:rsid w:val="00FA5E22"/>
    <w:rsid w:val="00FA7840"/>
    <w:rsid w:val="00FA7DD4"/>
    <w:rsid w:val="00FB0680"/>
    <w:rsid w:val="00FB42F8"/>
    <w:rsid w:val="00FB4578"/>
    <w:rsid w:val="00FB49AA"/>
    <w:rsid w:val="00FB4BA5"/>
    <w:rsid w:val="00FB4BFF"/>
    <w:rsid w:val="00FB58FB"/>
    <w:rsid w:val="00FB5BA5"/>
    <w:rsid w:val="00FB73D6"/>
    <w:rsid w:val="00FC0D45"/>
    <w:rsid w:val="00FC0DCE"/>
    <w:rsid w:val="00FC0DEF"/>
    <w:rsid w:val="00FC3016"/>
    <w:rsid w:val="00FC3C02"/>
    <w:rsid w:val="00FC3F19"/>
    <w:rsid w:val="00FC584D"/>
    <w:rsid w:val="00FC70E3"/>
    <w:rsid w:val="00FC7DC5"/>
    <w:rsid w:val="00FD2E4E"/>
    <w:rsid w:val="00FD3319"/>
    <w:rsid w:val="00FD4072"/>
    <w:rsid w:val="00FD5892"/>
    <w:rsid w:val="00FD6B83"/>
    <w:rsid w:val="00FE0154"/>
    <w:rsid w:val="00FE04B8"/>
    <w:rsid w:val="00FE1BB2"/>
    <w:rsid w:val="00FE4523"/>
    <w:rsid w:val="00FE493A"/>
    <w:rsid w:val="00FE59C4"/>
    <w:rsid w:val="00FF1969"/>
    <w:rsid w:val="00FF2220"/>
    <w:rsid w:val="00FF2A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6F8B4A4"/>
  <w15:docId w15:val="{EF33B4A3-3863-4420-B91E-C800C4FFC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811"/>
    <w:pPr>
      <w:jc w:val="both"/>
    </w:pPr>
    <w:rPr>
      <w:rFonts w:ascii="Microsoft Sans Serif" w:hAnsi="Microsoft Sans Serif"/>
      <w:sz w:val="22"/>
      <w:lang w:val="en-GB"/>
    </w:rPr>
  </w:style>
  <w:style w:type="paragraph" w:styleId="Heading1">
    <w:name w:val="heading 1"/>
    <w:aliases w:val="Livello 1,ITT t1,PA Chapter,TE,Level 1,h1"/>
    <w:basedOn w:val="Normal"/>
    <w:next w:val="Normal"/>
    <w:link w:val="Heading1Char"/>
    <w:qFormat/>
    <w:rsid w:val="00216811"/>
    <w:pPr>
      <w:keepNext/>
      <w:widowControl w:val="0"/>
      <w:numPr>
        <w:numId w:val="36"/>
      </w:numPr>
      <w:tabs>
        <w:tab w:val="left" w:pos="565"/>
      </w:tabs>
      <w:spacing w:before="360" w:after="240" w:line="240" w:lineRule="auto"/>
      <w:ind w:left="431" w:hanging="431"/>
      <w:outlineLvl w:val="0"/>
    </w:pPr>
    <w:rPr>
      <w:b/>
      <w:caps/>
      <w:sz w:val="28"/>
    </w:rPr>
  </w:style>
  <w:style w:type="paragraph" w:styleId="Heading2">
    <w:name w:val="heading 2"/>
    <w:aliases w:val="H2,h2"/>
    <w:basedOn w:val="Normal"/>
    <w:next w:val="BodytextJustified"/>
    <w:link w:val="Heading2Char"/>
    <w:qFormat/>
    <w:rsid w:val="00C17126"/>
    <w:pPr>
      <w:keepNext/>
      <w:numPr>
        <w:ilvl w:val="1"/>
        <w:numId w:val="36"/>
      </w:numPr>
      <w:spacing w:before="240" w:after="120" w:line="240" w:lineRule="auto"/>
      <w:outlineLvl w:val="1"/>
    </w:pPr>
    <w:rPr>
      <w:rFonts w:cs="Arial"/>
      <w:b/>
      <w:bCs/>
      <w:iCs/>
      <w:sz w:val="28"/>
      <w:szCs w:val="28"/>
    </w:rPr>
  </w:style>
  <w:style w:type="paragraph" w:styleId="Heading3">
    <w:name w:val="heading 3"/>
    <w:aliases w:val="H3,h3,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
    <w:qFormat/>
    <w:rsid w:val="00C17126"/>
    <w:pPr>
      <w:keepNext/>
      <w:numPr>
        <w:ilvl w:val="2"/>
        <w:numId w:val="36"/>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C17126"/>
    <w:pPr>
      <w:keepNext/>
      <w:numPr>
        <w:ilvl w:val="3"/>
        <w:numId w:val="36"/>
      </w:numPr>
      <w:spacing w:before="240" w:after="120" w:line="240" w:lineRule="auto"/>
      <w:outlineLvl w:val="3"/>
    </w:pPr>
    <w:rPr>
      <w:b/>
      <w:bCs/>
      <w:szCs w:val="28"/>
    </w:rPr>
  </w:style>
  <w:style w:type="paragraph" w:styleId="Heading5">
    <w:name w:val="heading 5"/>
    <w:basedOn w:val="Normal"/>
    <w:next w:val="BodytextJustified"/>
    <w:link w:val="Heading5Char"/>
    <w:qFormat/>
    <w:locked/>
    <w:rsid w:val="00C17126"/>
    <w:pPr>
      <w:keepNext/>
      <w:numPr>
        <w:ilvl w:val="4"/>
        <w:numId w:val="36"/>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C17126"/>
    <w:pPr>
      <w:numPr>
        <w:ilvl w:val="5"/>
        <w:numId w:val="36"/>
      </w:numPr>
      <w:spacing w:before="240" w:after="60" w:line="240" w:lineRule="auto"/>
      <w:outlineLvl w:val="5"/>
    </w:pPr>
    <w:rPr>
      <w:bCs/>
      <w:szCs w:val="22"/>
    </w:rPr>
  </w:style>
  <w:style w:type="paragraph" w:styleId="Heading7">
    <w:name w:val="heading 7"/>
    <w:basedOn w:val="Normal"/>
    <w:next w:val="BodytextJustified"/>
    <w:link w:val="Heading7Char"/>
    <w:qFormat/>
    <w:rsid w:val="00C17126"/>
    <w:pPr>
      <w:numPr>
        <w:ilvl w:val="6"/>
        <w:numId w:val="36"/>
      </w:numPr>
      <w:spacing w:before="240" w:after="60" w:line="240" w:lineRule="auto"/>
      <w:outlineLvl w:val="6"/>
    </w:pPr>
    <w:rPr>
      <w:i/>
    </w:rPr>
  </w:style>
  <w:style w:type="paragraph" w:styleId="Heading8">
    <w:name w:val="heading 8"/>
    <w:basedOn w:val="Normal"/>
    <w:next w:val="BodytextJustified"/>
    <w:link w:val="Heading8Char"/>
    <w:qFormat/>
    <w:rsid w:val="00C17126"/>
    <w:pPr>
      <w:numPr>
        <w:ilvl w:val="7"/>
        <w:numId w:val="36"/>
      </w:numPr>
      <w:spacing w:before="240" w:after="60" w:line="240" w:lineRule="auto"/>
      <w:outlineLvl w:val="7"/>
    </w:pPr>
    <w:rPr>
      <w:iCs/>
    </w:rPr>
  </w:style>
  <w:style w:type="paragraph" w:styleId="Heading9">
    <w:name w:val="heading 9"/>
    <w:basedOn w:val="Normal"/>
    <w:next w:val="BodytextJustified"/>
    <w:link w:val="Heading9Char"/>
    <w:qFormat/>
    <w:rsid w:val="00C17126"/>
    <w:pPr>
      <w:numPr>
        <w:ilvl w:val="8"/>
        <w:numId w:val="36"/>
      </w:numPr>
      <w:spacing w:before="240" w:after="60" w:line="240" w:lineRule="auto"/>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ivello 1 Char,ITT t1 Char,PA Chapter Char,TE Char,Level 1 Char,h1 Char"/>
    <w:basedOn w:val="DefaultParagraphFont"/>
    <w:link w:val="Heading1"/>
    <w:rsid w:val="00216811"/>
    <w:rPr>
      <w:rFonts w:ascii="Microsoft Sans Serif" w:hAnsi="Microsoft Sans Serif"/>
      <w:b/>
      <w:caps/>
      <w:sz w:val="28"/>
      <w:lang w:val="en-GB"/>
    </w:rPr>
  </w:style>
  <w:style w:type="paragraph" w:customStyle="1" w:styleId="BodytextJustified">
    <w:name w:val="Body text Justified"/>
    <w:basedOn w:val="Normal"/>
    <w:link w:val="BodytextJustifiedChar"/>
    <w:qFormat/>
    <w:rsid w:val="00C17126"/>
    <w:pPr>
      <w:spacing w:line="240" w:lineRule="auto"/>
    </w:pPr>
    <w:rPr>
      <w:szCs w:val="20"/>
    </w:rPr>
  </w:style>
  <w:style w:type="character" w:customStyle="1" w:styleId="BodytextJustifiedChar">
    <w:name w:val="Body text Justified Char"/>
    <w:link w:val="BodytextJustified"/>
    <w:rsid w:val="0019156A"/>
    <w:rPr>
      <w:szCs w:val="20"/>
      <w:lang w:val="en-GB"/>
    </w:rPr>
  </w:style>
  <w:style w:type="character" w:customStyle="1" w:styleId="Heading2Char">
    <w:name w:val="Heading 2 Char"/>
    <w:aliases w:val="H2 Char,h2 Char"/>
    <w:basedOn w:val="DefaultParagraphFont"/>
    <w:link w:val="Heading2"/>
    <w:rsid w:val="00C17126"/>
    <w:rPr>
      <w:rFonts w:cs="Arial"/>
      <w:b/>
      <w:bCs/>
      <w:iCs/>
      <w:sz w:val="28"/>
      <w:szCs w:val="28"/>
      <w:lang w:val="en-GB"/>
    </w:rPr>
  </w:style>
  <w:style w:type="character" w:customStyle="1" w:styleId="Heading3Char">
    <w:name w:val="Heading 3 Char"/>
    <w:aliases w:val="H3 Char,h3 Char,Heading 3 Char1 Char Char,Heading 3 Char Char Char Char,H3 Char Char Char Char,h3 Char Char Char Char,H3 Char1 Char Char,h3 Char1 Char Char,Heading 3 Char1 Char Char1 Char Char,Heading 3 Char Char Char Char1 Char Char"/>
    <w:basedOn w:val="DefaultParagraphFont"/>
    <w:link w:val="Heading3"/>
    <w:rsid w:val="00C17126"/>
    <w:rPr>
      <w:rFonts w:cs="Arial"/>
      <w:b/>
      <w:bCs/>
      <w:i/>
      <w:sz w:val="26"/>
      <w:szCs w:val="26"/>
      <w:lang w:val="en-GB"/>
    </w:rPr>
  </w:style>
  <w:style w:type="character" w:customStyle="1" w:styleId="Heading4Char">
    <w:name w:val="Heading 4 Char"/>
    <w:basedOn w:val="DefaultParagraphFont"/>
    <w:link w:val="Heading4"/>
    <w:rsid w:val="00C17126"/>
    <w:rPr>
      <w:b/>
      <w:bCs/>
      <w:szCs w:val="28"/>
      <w:lang w:val="en-GB"/>
    </w:rPr>
  </w:style>
  <w:style w:type="character" w:customStyle="1" w:styleId="Heading5Char">
    <w:name w:val="Heading 5 Char"/>
    <w:link w:val="Heading5"/>
    <w:rsid w:val="00470973"/>
    <w:rPr>
      <w:b/>
      <w:bCs/>
      <w:i/>
      <w:iCs/>
      <w:szCs w:val="26"/>
      <w:lang w:val="en-GB"/>
    </w:rPr>
  </w:style>
  <w:style w:type="character" w:customStyle="1" w:styleId="Heading6Char">
    <w:name w:val="Heading 6 Char"/>
    <w:link w:val="Heading6"/>
    <w:rsid w:val="00470973"/>
    <w:rPr>
      <w:bCs/>
      <w:szCs w:val="22"/>
      <w:lang w:val="en-GB"/>
    </w:rPr>
  </w:style>
  <w:style w:type="character" w:customStyle="1" w:styleId="Heading7Char">
    <w:name w:val="Heading 7 Char"/>
    <w:link w:val="Heading7"/>
    <w:rsid w:val="00470973"/>
    <w:rPr>
      <w:i/>
      <w:lang w:val="en-GB"/>
    </w:rPr>
  </w:style>
  <w:style w:type="character" w:customStyle="1" w:styleId="Heading8Char">
    <w:name w:val="Heading 8 Char"/>
    <w:link w:val="Heading8"/>
    <w:rsid w:val="00470973"/>
    <w:rPr>
      <w:iCs/>
      <w:lang w:val="en-GB"/>
    </w:rPr>
  </w:style>
  <w:style w:type="character" w:customStyle="1" w:styleId="Heading9Char">
    <w:name w:val="Heading 9 Char"/>
    <w:link w:val="Heading9"/>
    <w:rsid w:val="00470973"/>
    <w:rPr>
      <w:rFonts w:cs="Arial"/>
      <w:i/>
      <w:szCs w:val="22"/>
      <w:lang w:val="en-GB"/>
    </w:rPr>
  </w:style>
  <w:style w:type="paragraph" w:styleId="Title">
    <w:name w:val="Title"/>
    <w:basedOn w:val="Normal"/>
    <w:next w:val="Normal"/>
    <w:link w:val="TitleChar"/>
    <w:qFormat/>
    <w:rsid w:val="00C17126"/>
    <w:pPr>
      <w:spacing w:line="240" w:lineRule="auto"/>
    </w:pPr>
    <w:rPr>
      <w:sz w:val="36"/>
    </w:rPr>
  </w:style>
  <w:style w:type="character" w:customStyle="1" w:styleId="TitleChar">
    <w:name w:val="Title Char"/>
    <w:basedOn w:val="DefaultParagraphFont"/>
    <w:link w:val="Title"/>
    <w:rsid w:val="00C17126"/>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C17126"/>
    <w:pPr>
      <w:spacing w:before="240" w:after="240" w:line="240" w:lineRule="exact"/>
    </w:pPr>
    <w:rPr>
      <w:b/>
      <w:sz w:val="18"/>
    </w:rPr>
  </w:style>
  <w:style w:type="character" w:styleId="FollowedHyperlink">
    <w:name w:val="FollowedHyperlink"/>
    <w:basedOn w:val="DefaultParagraphFont"/>
    <w:unhideWhenUsed/>
    <w:rsid w:val="00C17126"/>
    <w:rPr>
      <w:color w:val="800080"/>
      <w:u w:val="single"/>
    </w:rPr>
  </w:style>
  <w:style w:type="paragraph" w:styleId="TOC1">
    <w:name w:val="toc 1"/>
    <w:basedOn w:val="Normal"/>
    <w:next w:val="Normal"/>
    <w:uiPriority w:val="39"/>
    <w:qFormat/>
    <w:locked/>
    <w:rsid w:val="00C17126"/>
    <w:pPr>
      <w:tabs>
        <w:tab w:val="left" w:pos="397"/>
        <w:tab w:val="right" w:leader="dot" w:pos="9630"/>
      </w:tabs>
    </w:pPr>
    <w:rPr>
      <w:b/>
      <w:bCs/>
      <w:caps/>
      <w:noProof/>
      <w:szCs w:val="20"/>
    </w:rPr>
  </w:style>
  <w:style w:type="paragraph" w:styleId="TOC2">
    <w:name w:val="toc 2"/>
    <w:basedOn w:val="Normal"/>
    <w:next w:val="Normal"/>
    <w:autoRedefine/>
    <w:uiPriority w:val="39"/>
    <w:qFormat/>
    <w:locked/>
    <w:rsid w:val="00AA32CB"/>
    <w:pPr>
      <w:tabs>
        <w:tab w:val="left" w:pos="567"/>
        <w:tab w:val="right" w:leader="dot" w:pos="9630"/>
      </w:tabs>
    </w:pPr>
    <w:rPr>
      <w:noProof/>
      <w:szCs w:val="20"/>
    </w:rPr>
  </w:style>
  <w:style w:type="paragraph" w:styleId="TOC3">
    <w:name w:val="toc 3"/>
    <w:basedOn w:val="Normal"/>
    <w:next w:val="Normal"/>
    <w:autoRedefine/>
    <w:uiPriority w:val="39"/>
    <w:qFormat/>
    <w:locked/>
    <w:rsid w:val="00C17126"/>
    <w:pPr>
      <w:tabs>
        <w:tab w:val="left" w:pos="567"/>
        <w:tab w:val="right" w:leader="dot" w:pos="9630"/>
      </w:tabs>
    </w:pPr>
    <w:rPr>
      <w:noProof/>
      <w:szCs w:val="20"/>
    </w:rPr>
  </w:style>
  <w:style w:type="paragraph" w:styleId="FootnoteText">
    <w:name w:val="footnote text"/>
    <w:basedOn w:val="Normal"/>
    <w:link w:val="FootnoteTextChar"/>
    <w:rsid w:val="00C17126"/>
    <w:rPr>
      <w:szCs w:val="20"/>
      <w:lang w:val="it-IT"/>
    </w:rPr>
  </w:style>
  <w:style w:type="character" w:customStyle="1" w:styleId="FootnoteTextChar">
    <w:name w:val="Footnote Text Char"/>
    <w:link w:val="FootnoteText"/>
    <w:rsid w:val="0019156A"/>
    <w:rPr>
      <w:szCs w:val="20"/>
      <w:lang w:val="it-IT"/>
    </w:rPr>
  </w:style>
  <w:style w:type="character" w:styleId="FootnoteReference">
    <w:name w:val="footnote reference"/>
    <w:basedOn w:val="DefaultParagraphFont"/>
    <w:rsid w:val="00C17126"/>
    <w:rPr>
      <w:vertAlign w:val="superscript"/>
    </w:rPr>
  </w:style>
  <w:style w:type="paragraph" w:styleId="TOC4">
    <w:name w:val="toc 4"/>
    <w:basedOn w:val="Normal"/>
    <w:next w:val="Normal"/>
    <w:autoRedefine/>
    <w:uiPriority w:val="39"/>
    <w:locked/>
    <w:rsid w:val="00C17126"/>
    <w:pPr>
      <w:tabs>
        <w:tab w:val="left" w:pos="709"/>
        <w:tab w:val="right" w:leader="dot" w:pos="9628"/>
      </w:tabs>
    </w:pPr>
  </w:style>
  <w:style w:type="paragraph" w:styleId="TOC5">
    <w:name w:val="toc 5"/>
    <w:basedOn w:val="Normal"/>
    <w:next w:val="Normal"/>
    <w:autoRedefine/>
    <w:unhideWhenUsed/>
    <w:rsid w:val="00C17126"/>
    <w:pPr>
      <w:spacing w:after="100"/>
      <w:ind w:left="960"/>
    </w:pPr>
  </w:style>
  <w:style w:type="paragraph" w:styleId="TOC6">
    <w:name w:val="toc 6"/>
    <w:basedOn w:val="Normal"/>
    <w:next w:val="Normal"/>
    <w:autoRedefine/>
    <w:rsid w:val="00C17126"/>
    <w:pPr>
      <w:tabs>
        <w:tab w:val="left" w:pos="448"/>
        <w:tab w:val="right" w:leader="dot" w:pos="9628"/>
      </w:tabs>
    </w:pPr>
  </w:style>
  <w:style w:type="paragraph" w:styleId="TOC7">
    <w:name w:val="toc 7"/>
    <w:basedOn w:val="Normal"/>
    <w:next w:val="Normal"/>
    <w:autoRedefine/>
    <w:rsid w:val="00C17126"/>
    <w:pPr>
      <w:tabs>
        <w:tab w:val="left" w:pos="448"/>
        <w:tab w:val="right" w:leader="dot" w:pos="9628"/>
      </w:tabs>
    </w:pPr>
  </w:style>
  <w:style w:type="paragraph" w:styleId="TOC8">
    <w:name w:val="toc 8"/>
    <w:basedOn w:val="Normal"/>
    <w:next w:val="Normal"/>
    <w:autoRedefine/>
    <w:rsid w:val="00C17126"/>
    <w:pPr>
      <w:tabs>
        <w:tab w:val="left" w:pos="448"/>
        <w:tab w:val="right" w:leader="dot" w:pos="9628"/>
      </w:tabs>
    </w:pPr>
  </w:style>
  <w:style w:type="paragraph" w:styleId="TOC9">
    <w:name w:val="toc 9"/>
    <w:basedOn w:val="Normal"/>
    <w:next w:val="Normal"/>
    <w:autoRedefine/>
    <w:rsid w:val="00C17126"/>
    <w:pPr>
      <w:tabs>
        <w:tab w:val="left" w:pos="448"/>
        <w:tab w:val="right" w:leader="dot" w:pos="9628"/>
      </w:tabs>
    </w:pPr>
  </w:style>
  <w:style w:type="character" w:styleId="PageNumber">
    <w:name w:val="page number"/>
    <w:basedOn w:val="DefaultParagraphFont"/>
    <w:unhideWhenUsed/>
    <w:rsid w:val="00C17126"/>
    <w:rPr>
      <w:rFonts w:ascii="Georgia" w:hAnsi="Georgia"/>
      <w:sz w:val="16"/>
      <w:lang w:val="en-GB"/>
    </w:rPr>
  </w:style>
  <w:style w:type="character" w:customStyle="1" w:styleId="Data">
    <w:name w:val="Data"/>
    <w:basedOn w:val="DefaultParagraphFont"/>
    <w:uiPriority w:val="19"/>
    <w:qFormat/>
    <w:rsid w:val="00C17126"/>
    <w:rPr>
      <w:rFonts w:ascii="Georgia" w:hAnsi="Georgia"/>
      <w:b w:val="0"/>
      <w:sz w:val="18"/>
    </w:rPr>
  </w:style>
  <w:style w:type="paragraph" w:customStyle="1" w:styleId="DataLabel">
    <w:name w:val="Data Label"/>
    <w:link w:val="DataLabelChar"/>
    <w:uiPriority w:val="19"/>
    <w:qFormat/>
    <w:rsid w:val="00C17126"/>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C17126"/>
    <w:rPr>
      <w:rFonts w:ascii="Georgia" w:hAnsi="Georgia" w:cs="Georgia"/>
      <w:b/>
      <w:color w:val="211E1E"/>
      <w:sz w:val="18"/>
      <w:szCs w:val="18"/>
      <w:lang w:val="en-GB" w:eastAsia="it-IT"/>
    </w:rPr>
  </w:style>
  <w:style w:type="paragraph" w:styleId="Header">
    <w:name w:val="header"/>
    <w:basedOn w:val="Normal"/>
    <w:link w:val="HeaderChar"/>
    <w:uiPriority w:val="99"/>
    <w:rsid w:val="00C17126"/>
    <w:pPr>
      <w:tabs>
        <w:tab w:val="center" w:pos="4680"/>
        <w:tab w:val="right" w:pos="9360"/>
      </w:tabs>
    </w:pPr>
  </w:style>
  <w:style w:type="character" w:customStyle="1" w:styleId="HeaderChar">
    <w:name w:val="Header Char"/>
    <w:basedOn w:val="DefaultParagraphFont"/>
    <w:link w:val="Header"/>
    <w:uiPriority w:val="99"/>
    <w:rsid w:val="00C17126"/>
    <w:rPr>
      <w:rFonts w:ascii="Georgia" w:eastAsiaTheme="minorHAnsi" w:hAnsi="Georgia" w:cstheme="minorBidi"/>
      <w:sz w:val="24"/>
      <w:szCs w:val="24"/>
      <w:lang w:val="en-GB"/>
    </w:rPr>
  </w:style>
  <w:style w:type="character" w:customStyle="1" w:styleId="Label">
    <w:name w:val="Label"/>
    <w:basedOn w:val="DefaultParagraphFont"/>
    <w:rsid w:val="00C17126"/>
    <w:rPr>
      <w:rFonts w:ascii="FuturaTMedCon" w:hAnsi="FuturaTMedCon"/>
      <w:noProof/>
      <w:sz w:val="24"/>
    </w:rPr>
  </w:style>
  <w:style w:type="paragraph" w:customStyle="1" w:styleId="ESA-Logo">
    <w:name w:val="ESA-Logo"/>
    <w:basedOn w:val="Normal"/>
    <w:rsid w:val="00C17126"/>
    <w:pPr>
      <w:spacing w:after="120" w:line="240" w:lineRule="auto"/>
      <w:jc w:val="right"/>
    </w:pPr>
  </w:style>
  <w:style w:type="paragraph" w:customStyle="1" w:styleId="Sitename">
    <w:name w:val="Sitename"/>
    <w:basedOn w:val="Normal"/>
    <w:semiHidden/>
    <w:rsid w:val="00C17126"/>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C17126"/>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17126"/>
    <w:rPr>
      <w:color w:val="0000FF"/>
      <w:u w:val="single"/>
    </w:rPr>
  </w:style>
  <w:style w:type="paragraph" w:customStyle="1" w:styleId="Classification">
    <w:name w:val="Classification"/>
    <w:basedOn w:val="Normal"/>
    <w:next w:val="Normal"/>
    <w:semiHidden/>
    <w:rsid w:val="00C17126"/>
    <w:rPr>
      <w:rFonts w:ascii="NotesEsa" w:hAnsi="NotesEsa"/>
      <w:sz w:val="20"/>
    </w:rPr>
  </w:style>
  <w:style w:type="paragraph" w:styleId="Footer">
    <w:name w:val="footer"/>
    <w:basedOn w:val="Normal"/>
    <w:link w:val="FooterChar"/>
    <w:uiPriority w:val="99"/>
    <w:rsid w:val="00C17126"/>
    <w:pPr>
      <w:tabs>
        <w:tab w:val="center" w:pos="4153"/>
        <w:tab w:val="right" w:pos="8306"/>
      </w:tabs>
    </w:pPr>
    <w:rPr>
      <w:noProof/>
      <w:sz w:val="16"/>
    </w:rPr>
  </w:style>
  <w:style w:type="character" w:customStyle="1" w:styleId="FooterChar">
    <w:name w:val="Footer Char"/>
    <w:basedOn w:val="DefaultParagraphFont"/>
    <w:link w:val="Footer"/>
    <w:uiPriority w:val="99"/>
    <w:rsid w:val="00C17126"/>
    <w:rPr>
      <w:rFonts w:ascii="Georgia" w:eastAsiaTheme="minorHAnsi" w:hAnsi="Georgia" w:cstheme="minorBidi"/>
      <w:noProof/>
      <w:sz w:val="16"/>
      <w:szCs w:val="24"/>
      <w:lang w:val="en-GB"/>
    </w:rPr>
  </w:style>
  <w:style w:type="paragraph" w:customStyle="1" w:styleId="ESA-Logo2">
    <w:name w:val="ESA-Logo2"/>
    <w:basedOn w:val="ESA-Logo"/>
    <w:rsid w:val="00C17126"/>
    <w:pPr>
      <w:spacing w:after="360"/>
    </w:pPr>
  </w:style>
  <w:style w:type="paragraph" w:customStyle="1" w:styleId="Appendix">
    <w:name w:val="Appendix"/>
    <w:basedOn w:val="Heading1"/>
    <w:next w:val="Normal"/>
    <w:rsid w:val="00C17126"/>
    <w:pPr>
      <w:numPr>
        <w:numId w:val="0"/>
      </w:numPr>
      <w:spacing w:before="0"/>
      <w:ind w:left="1584" w:hanging="1584"/>
      <w:outlineLvl w:val="8"/>
    </w:pPr>
    <w:rPr>
      <w:szCs w:val="20"/>
    </w:rPr>
  </w:style>
  <w:style w:type="paragraph" w:styleId="BalloonText">
    <w:name w:val="Balloon Text"/>
    <w:basedOn w:val="Normal"/>
    <w:link w:val="BalloonTextChar"/>
    <w:semiHidden/>
    <w:unhideWhenUsed/>
    <w:rsid w:val="00C17126"/>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semiHidden/>
    <w:rsid w:val="00C17126"/>
    <w:rPr>
      <w:rFonts w:ascii="Lucida Grande" w:eastAsiaTheme="minorHAnsi" w:hAnsi="Lucida Grande" w:cs="Lucida Grande"/>
      <w:sz w:val="24"/>
      <w:szCs w:val="18"/>
      <w:lang w:val="en-GB"/>
    </w:rPr>
  </w:style>
  <w:style w:type="paragraph" w:customStyle="1" w:styleId="ESA-Address">
    <w:name w:val="ESA-Address"/>
    <w:basedOn w:val="Normal"/>
    <w:semiHidden/>
    <w:rsid w:val="00C17126"/>
    <w:pPr>
      <w:spacing w:line="240" w:lineRule="auto"/>
      <w:jc w:val="right"/>
    </w:pPr>
    <w:rPr>
      <w:rFonts w:ascii="NotesEsa" w:hAnsi="NotesEsa"/>
      <w:noProof/>
      <w:sz w:val="16"/>
      <w:szCs w:val="16"/>
    </w:rPr>
  </w:style>
  <w:style w:type="paragraph" w:customStyle="1" w:styleId="NoSpell">
    <w:name w:val="No Spell"/>
    <w:basedOn w:val="DataLabel"/>
    <w:link w:val="NoSpellChar"/>
    <w:uiPriority w:val="19"/>
    <w:qFormat/>
    <w:rsid w:val="00C17126"/>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C17126"/>
    <w:rPr>
      <w:rFonts w:ascii="Georgia" w:hAnsi="Georgia" w:cs="Georgia"/>
      <w:b w:val="0"/>
      <w:noProof/>
      <w:color w:val="211E1E"/>
      <w:sz w:val="18"/>
      <w:szCs w:val="18"/>
      <w:lang w:val="en-GB" w:eastAsia="it-IT"/>
    </w:rPr>
  </w:style>
  <w:style w:type="paragraph" w:customStyle="1" w:styleId="DocumentType">
    <w:name w:val="Document Type"/>
    <w:basedOn w:val="Normal"/>
    <w:semiHidden/>
    <w:rsid w:val="00C17126"/>
    <w:pPr>
      <w:spacing w:line="240" w:lineRule="auto"/>
      <w:ind w:right="-54"/>
    </w:pPr>
    <w:rPr>
      <w:rFonts w:ascii="NotesStyle-BoldTf" w:hAnsi="NotesStyle-BoldTf"/>
      <w:caps/>
      <w:color w:val="4B4B4D"/>
      <w:sz w:val="56"/>
    </w:rPr>
  </w:style>
  <w:style w:type="paragraph" w:styleId="NoSpacing">
    <w:name w:val="No Spacing"/>
    <w:link w:val="NoSpacingChar"/>
    <w:uiPriority w:val="1"/>
    <w:qFormat/>
    <w:rsid w:val="00C17126"/>
    <w:rPr>
      <w:sz w:val="18"/>
      <w:lang w:val="en-GB"/>
    </w:rPr>
  </w:style>
  <w:style w:type="character" w:customStyle="1" w:styleId="NoSpacingChar">
    <w:name w:val="No Spacing Char"/>
    <w:basedOn w:val="DefaultParagraphFont"/>
    <w:link w:val="NoSpacing"/>
    <w:uiPriority w:val="1"/>
    <w:rsid w:val="00BF2F30"/>
    <w:rPr>
      <w:sz w:val="18"/>
      <w:lang w:val="en-GB"/>
    </w:rPr>
  </w:style>
  <w:style w:type="paragraph" w:customStyle="1" w:styleId="TableTitle">
    <w:name w:val="Table Title"/>
    <w:basedOn w:val="Normal"/>
    <w:semiHidden/>
    <w:rsid w:val="00C17126"/>
    <w:pPr>
      <w:spacing w:line="240" w:lineRule="auto"/>
    </w:pPr>
    <w:rPr>
      <w:rFonts w:ascii="NotesStyle-BoldTf" w:hAnsi="NotesStyle-BoldTf"/>
      <w:caps/>
      <w:color w:val="4B4B4D"/>
      <w:sz w:val="52"/>
    </w:rPr>
  </w:style>
  <w:style w:type="paragraph" w:customStyle="1" w:styleId="DataLabelLarge">
    <w:name w:val="Data Label Large"/>
    <w:basedOn w:val="Normal"/>
    <w:uiPriority w:val="19"/>
    <w:qFormat/>
    <w:rsid w:val="00C17126"/>
    <w:rPr>
      <w:b/>
    </w:rPr>
  </w:style>
  <w:style w:type="paragraph" w:customStyle="1" w:styleId="Subheading">
    <w:name w:val="Subheading"/>
    <w:basedOn w:val="Normal"/>
    <w:uiPriority w:val="9"/>
    <w:qFormat/>
    <w:rsid w:val="00C17126"/>
    <w:rPr>
      <w:rFonts w:cs="Arial"/>
      <w:u w:val="single"/>
    </w:rPr>
  </w:style>
  <w:style w:type="paragraph" w:styleId="Salutation">
    <w:name w:val="Salutation"/>
    <w:basedOn w:val="Normal"/>
    <w:next w:val="Normal"/>
    <w:link w:val="SalutationChar"/>
    <w:unhideWhenUsed/>
    <w:rsid w:val="00C17126"/>
  </w:style>
  <w:style w:type="character" w:customStyle="1" w:styleId="SalutationChar">
    <w:name w:val="Salutation Char"/>
    <w:basedOn w:val="DefaultParagraphFont"/>
    <w:link w:val="Salutation"/>
    <w:semiHidden/>
    <w:rsid w:val="00C17126"/>
    <w:rPr>
      <w:rFonts w:ascii="Georgia" w:eastAsiaTheme="minorHAnsi" w:hAnsi="Georgia" w:cstheme="minorBidi"/>
      <w:sz w:val="24"/>
      <w:szCs w:val="24"/>
      <w:lang w:val="en-GB"/>
    </w:rPr>
  </w:style>
  <w:style w:type="paragraph" w:styleId="EnvelopeAddress">
    <w:name w:val="envelope address"/>
    <w:basedOn w:val="Normal"/>
    <w:unhideWhenUsed/>
    <w:rsid w:val="00C17126"/>
    <w:pPr>
      <w:framePr w:w="7920" w:h="1980" w:hRule="exact" w:hSpace="141" w:wrap="auto" w:hAnchor="page" w:xAlign="center" w:yAlign="bottom"/>
      <w:spacing w:line="240" w:lineRule="auto"/>
      <w:ind w:left="2880"/>
    </w:pPr>
    <w:rPr>
      <w:rFonts w:asciiTheme="majorHAnsi" w:eastAsiaTheme="majorEastAsia" w:hAnsiTheme="majorHAnsi" w:cstheme="majorBidi"/>
    </w:rPr>
  </w:style>
  <w:style w:type="paragraph" w:styleId="Closing">
    <w:name w:val="Closing"/>
    <w:basedOn w:val="Normal"/>
    <w:link w:val="ClosingChar"/>
    <w:unhideWhenUsed/>
    <w:rsid w:val="00C17126"/>
    <w:pPr>
      <w:spacing w:line="240" w:lineRule="auto"/>
      <w:ind w:left="4252"/>
    </w:pPr>
  </w:style>
  <w:style w:type="character" w:customStyle="1" w:styleId="ClosingChar">
    <w:name w:val="Closing Char"/>
    <w:basedOn w:val="DefaultParagraphFont"/>
    <w:link w:val="Closing"/>
    <w:semiHidden/>
    <w:rsid w:val="00C17126"/>
    <w:rPr>
      <w:rFonts w:ascii="Georgia" w:eastAsiaTheme="minorHAnsi" w:hAnsi="Georgia" w:cstheme="minorBidi"/>
      <w:sz w:val="24"/>
      <w:szCs w:val="24"/>
      <w:lang w:val="en-GB"/>
    </w:rPr>
  </w:style>
  <w:style w:type="paragraph" w:styleId="EnvelopeReturn">
    <w:name w:val="envelope return"/>
    <w:basedOn w:val="Normal"/>
    <w:unhideWhenUsed/>
    <w:rsid w:val="00C17126"/>
    <w:pPr>
      <w:spacing w:line="240" w:lineRule="auto"/>
    </w:pPr>
    <w:rPr>
      <w:rFonts w:asciiTheme="majorHAnsi" w:eastAsiaTheme="majorEastAsia" w:hAnsiTheme="majorHAnsi" w:cstheme="majorBidi"/>
      <w:sz w:val="20"/>
      <w:szCs w:val="20"/>
    </w:rPr>
  </w:style>
  <w:style w:type="paragraph" w:styleId="MessageHeader">
    <w:name w:val="Message Header"/>
    <w:basedOn w:val="Normal"/>
    <w:link w:val="MessageHeaderChar"/>
    <w:unhideWhenUsed/>
    <w:rsid w:val="00C1712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C17126"/>
    <w:rPr>
      <w:rFonts w:asciiTheme="majorHAnsi" w:eastAsiaTheme="majorEastAsia" w:hAnsiTheme="majorHAnsi" w:cstheme="majorBidi"/>
      <w:sz w:val="24"/>
      <w:szCs w:val="24"/>
      <w:shd w:val="pct20" w:color="auto" w:fill="auto"/>
      <w:lang w:val="en-GB"/>
    </w:rPr>
  </w:style>
  <w:style w:type="paragraph" w:styleId="Bibliography">
    <w:name w:val="Bibliography"/>
    <w:basedOn w:val="Normal"/>
    <w:next w:val="Normal"/>
    <w:uiPriority w:val="37"/>
    <w:semiHidden/>
    <w:unhideWhenUsed/>
    <w:rsid w:val="00C17126"/>
  </w:style>
  <w:style w:type="paragraph" w:styleId="Caption">
    <w:name w:val="caption"/>
    <w:basedOn w:val="Normal"/>
    <w:next w:val="Normal"/>
    <w:unhideWhenUsed/>
    <w:qFormat/>
    <w:rsid w:val="00AD191D"/>
    <w:pPr>
      <w:keepNext/>
      <w:spacing w:after="200" w:line="240" w:lineRule="auto"/>
      <w:jc w:val="center"/>
    </w:pPr>
    <w:rPr>
      <w:b/>
      <w:bCs/>
      <w:color w:val="4F81BD" w:themeColor="accent1"/>
      <w:sz w:val="18"/>
      <w:szCs w:val="18"/>
    </w:rPr>
  </w:style>
  <w:style w:type="paragraph" w:styleId="BlockText">
    <w:name w:val="Block Text"/>
    <w:basedOn w:val="Normal"/>
    <w:unhideWhenUsed/>
    <w:rsid w:val="00C17126"/>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ableofAuthorities">
    <w:name w:val="table of authorities"/>
    <w:basedOn w:val="Normal"/>
    <w:next w:val="Normal"/>
    <w:semiHidden/>
    <w:unhideWhenUsed/>
    <w:rsid w:val="00C17126"/>
    <w:pPr>
      <w:ind w:left="240" w:hanging="240"/>
    </w:pPr>
  </w:style>
  <w:style w:type="paragraph" w:styleId="Quote">
    <w:name w:val="Quote"/>
    <w:basedOn w:val="Normal"/>
    <w:next w:val="Normal"/>
    <w:link w:val="QuoteChar"/>
    <w:uiPriority w:val="29"/>
    <w:semiHidden/>
    <w:qFormat/>
    <w:rsid w:val="00C17126"/>
    <w:rPr>
      <w:i/>
      <w:iCs/>
      <w:color w:val="000000" w:themeColor="text1"/>
    </w:rPr>
  </w:style>
  <w:style w:type="character" w:customStyle="1" w:styleId="QuoteChar">
    <w:name w:val="Quote Char"/>
    <w:basedOn w:val="DefaultParagraphFont"/>
    <w:link w:val="Quote"/>
    <w:uiPriority w:val="29"/>
    <w:semiHidden/>
    <w:rsid w:val="00C17126"/>
    <w:rPr>
      <w:rFonts w:ascii="Georgia" w:eastAsiaTheme="minorHAnsi" w:hAnsi="Georgia" w:cstheme="minorBidi"/>
      <w:i/>
      <w:iCs/>
      <w:color w:val="000000" w:themeColor="text1"/>
      <w:sz w:val="24"/>
      <w:szCs w:val="24"/>
      <w:lang w:val="en-GB"/>
    </w:rPr>
  </w:style>
  <w:style w:type="paragraph" w:styleId="Date">
    <w:name w:val="Date"/>
    <w:basedOn w:val="Normal"/>
    <w:next w:val="Normal"/>
    <w:link w:val="DateChar"/>
    <w:unhideWhenUsed/>
    <w:rsid w:val="00C17126"/>
  </w:style>
  <w:style w:type="character" w:customStyle="1" w:styleId="DateChar">
    <w:name w:val="Date Char"/>
    <w:basedOn w:val="DefaultParagraphFont"/>
    <w:link w:val="Date"/>
    <w:semiHidden/>
    <w:rsid w:val="00C17126"/>
    <w:rPr>
      <w:rFonts w:ascii="Georgia" w:eastAsiaTheme="minorHAnsi" w:hAnsi="Georgia" w:cstheme="minorBidi"/>
      <w:sz w:val="24"/>
      <w:szCs w:val="24"/>
      <w:lang w:val="en-GB"/>
    </w:rPr>
  </w:style>
  <w:style w:type="paragraph" w:styleId="DocumentMap">
    <w:name w:val="Document Map"/>
    <w:basedOn w:val="Normal"/>
    <w:link w:val="DocumentMapChar"/>
    <w:semiHidden/>
    <w:unhideWhenUsed/>
    <w:rsid w:val="00C1712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C17126"/>
    <w:rPr>
      <w:rFonts w:ascii="Tahoma" w:eastAsiaTheme="minorHAnsi" w:hAnsi="Tahoma" w:cs="Tahoma"/>
      <w:sz w:val="16"/>
      <w:szCs w:val="16"/>
      <w:lang w:val="en-GB"/>
    </w:rPr>
  </w:style>
  <w:style w:type="paragraph" w:styleId="IntenseQuote">
    <w:name w:val="Intense Quote"/>
    <w:basedOn w:val="Normal"/>
    <w:next w:val="Normal"/>
    <w:link w:val="IntenseQuoteChar"/>
    <w:uiPriority w:val="30"/>
    <w:semiHidden/>
    <w:qFormat/>
    <w:rsid w:val="00C1712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C17126"/>
    <w:rPr>
      <w:rFonts w:ascii="Georgia" w:eastAsiaTheme="minorHAnsi" w:hAnsi="Georgia" w:cstheme="minorBidi"/>
      <w:b/>
      <w:bCs/>
      <w:i/>
      <w:iCs/>
      <w:color w:val="4F81BD" w:themeColor="accent1"/>
      <w:sz w:val="24"/>
      <w:szCs w:val="24"/>
      <w:lang w:val="en-GB"/>
    </w:rPr>
  </w:style>
  <w:style w:type="character" w:styleId="EndnoteReference">
    <w:name w:val="endnote reference"/>
    <w:basedOn w:val="DefaultParagraphFont"/>
    <w:semiHidden/>
    <w:unhideWhenUsed/>
    <w:rsid w:val="00C17126"/>
    <w:rPr>
      <w:vertAlign w:val="superscript"/>
    </w:rPr>
  </w:style>
  <w:style w:type="paragraph" w:styleId="EndnoteText">
    <w:name w:val="endnote text"/>
    <w:basedOn w:val="Normal"/>
    <w:link w:val="EndnoteTextChar"/>
    <w:unhideWhenUsed/>
    <w:rsid w:val="00C17126"/>
    <w:pPr>
      <w:spacing w:line="240" w:lineRule="auto"/>
    </w:pPr>
    <w:rPr>
      <w:sz w:val="20"/>
      <w:szCs w:val="20"/>
    </w:rPr>
  </w:style>
  <w:style w:type="character" w:customStyle="1" w:styleId="EndnoteTextChar">
    <w:name w:val="Endnote Text Char"/>
    <w:basedOn w:val="DefaultParagraphFont"/>
    <w:link w:val="EndnoteText"/>
    <w:uiPriority w:val="99"/>
    <w:rsid w:val="00C17126"/>
    <w:rPr>
      <w:rFonts w:ascii="Georgia" w:eastAsiaTheme="minorHAnsi" w:hAnsi="Georgia" w:cstheme="minorBidi"/>
      <w:lang w:val="en-GB"/>
    </w:rPr>
  </w:style>
  <w:style w:type="paragraph" w:styleId="E-mailSignature">
    <w:name w:val="E-mail Signature"/>
    <w:basedOn w:val="Normal"/>
    <w:link w:val="E-mailSignatureChar"/>
    <w:unhideWhenUsed/>
    <w:rsid w:val="00C17126"/>
    <w:pPr>
      <w:spacing w:line="240" w:lineRule="auto"/>
    </w:pPr>
  </w:style>
  <w:style w:type="character" w:customStyle="1" w:styleId="E-mailSignatureChar">
    <w:name w:val="E-mail Signature Char"/>
    <w:basedOn w:val="DefaultParagraphFont"/>
    <w:link w:val="E-mailSignature"/>
    <w:semiHidden/>
    <w:rsid w:val="00C17126"/>
    <w:rPr>
      <w:rFonts w:ascii="Georgia" w:eastAsiaTheme="minorHAnsi" w:hAnsi="Georgia" w:cstheme="minorBidi"/>
      <w:sz w:val="24"/>
      <w:szCs w:val="24"/>
      <w:lang w:val="en-GB"/>
    </w:rPr>
  </w:style>
  <w:style w:type="paragraph" w:styleId="Signature">
    <w:name w:val="Signature"/>
    <w:basedOn w:val="Normal"/>
    <w:link w:val="SignatureChar"/>
    <w:unhideWhenUsed/>
    <w:rsid w:val="00C17126"/>
    <w:pPr>
      <w:spacing w:line="240" w:lineRule="auto"/>
      <w:ind w:left="4252"/>
    </w:pPr>
  </w:style>
  <w:style w:type="character" w:customStyle="1" w:styleId="SignatureChar">
    <w:name w:val="Signature Char"/>
    <w:basedOn w:val="DefaultParagraphFont"/>
    <w:link w:val="Signature"/>
    <w:semiHidden/>
    <w:rsid w:val="00C17126"/>
    <w:rPr>
      <w:rFonts w:ascii="Georgia" w:eastAsiaTheme="minorHAnsi" w:hAnsi="Georgia" w:cstheme="minorBidi"/>
      <w:sz w:val="24"/>
      <w:szCs w:val="24"/>
      <w:lang w:val="en-GB"/>
    </w:rPr>
  </w:style>
  <w:style w:type="paragraph" w:styleId="HTMLPreformatted">
    <w:name w:val="HTML Preformatted"/>
    <w:basedOn w:val="Normal"/>
    <w:link w:val="HTMLPreformattedChar"/>
    <w:unhideWhenUsed/>
    <w:rsid w:val="00C17126"/>
    <w:pPr>
      <w:spacing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semiHidden/>
    <w:rsid w:val="00C17126"/>
    <w:rPr>
      <w:rFonts w:ascii="Consolas" w:eastAsiaTheme="minorHAnsi" w:hAnsi="Consolas" w:cs="Consolas"/>
      <w:lang w:val="en-GB"/>
    </w:rPr>
  </w:style>
  <w:style w:type="character" w:styleId="HTMLCode">
    <w:name w:val="HTML Code"/>
    <w:basedOn w:val="DefaultParagraphFont"/>
    <w:unhideWhenUsed/>
    <w:rsid w:val="00C17126"/>
    <w:rPr>
      <w:rFonts w:ascii="Consolas" w:hAnsi="Consolas" w:cs="Consolas"/>
      <w:sz w:val="20"/>
      <w:szCs w:val="20"/>
    </w:rPr>
  </w:style>
  <w:style w:type="character" w:styleId="HTMLDefinition">
    <w:name w:val="HTML Definition"/>
    <w:basedOn w:val="DefaultParagraphFont"/>
    <w:unhideWhenUsed/>
    <w:rsid w:val="00C17126"/>
    <w:rPr>
      <w:i/>
      <w:iCs/>
    </w:rPr>
  </w:style>
  <w:style w:type="character" w:styleId="HTMLVariable">
    <w:name w:val="HTML Variable"/>
    <w:basedOn w:val="DefaultParagraphFont"/>
    <w:unhideWhenUsed/>
    <w:rsid w:val="00C17126"/>
    <w:rPr>
      <w:i/>
      <w:iCs/>
    </w:rPr>
  </w:style>
  <w:style w:type="character" w:styleId="HTMLAcronym">
    <w:name w:val="HTML Acronym"/>
    <w:basedOn w:val="DefaultParagraphFont"/>
    <w:unhideWhenUsed/>
    <w:rsid w:val="00C17126"/>
  </w:style>
  <w:style w:type="paragraph" w:styleId="HTMLAddress">
    <w:name w:val="HTML Address"/>
    <w:basedOn w:val="Normal"/>
    <w:link w:val="HTMLAddressChar"/>
    <w:unhideWhenUsed/>
    <w:rsid w:val="00C17126"/>
    <w:pPr>
      <w:spacing w:line="240" w:lineRule="auto"/>
    </w:pPr>
    <w:rPr>
      <w:i/>
      <w:iCs/>
    </w:rPr>
  </w:style>
  <w:style w:type="character" w:customStyle="1" w:styleId="HTMLAddressChar">
    <w:name w:val="HTML Address Char"/>
    <w:basedOn w:val="DefaultParagraphFont"/>
    <w:link w:val="HTMLAddress"/>
    <w:semiHidden/>
    <w:rsid w:val="00C17126"/>
    <w:rPr>
      <w:rFonts w:ascii="Georgia" w:eastAsiaTheme="minorHAnsi" w:hAnsi="Georgia" w:cstheme="minorBidi"/>
      <w:i/>
      <w:iCs/>
      <w:sz w:val="24"/>
      <w:szCs w:val="24"/>
      <w:lang w:val="en-GB"/>
    </w:rPr>
  </w:style>
  <w:style w:type="character" w:styleId="HTMLCite">
    <w:name w:val="HTML Cite"/>
    <w:basedOn w:val="DefaultParagraphFont"/>
    <w:unhideWhenUsed/>
    <w:rsid w:val="00C17126"/>
    <w:rPr>
      <w:i/>
      <w:iCs/>
    </w:rPr>
  </w:style>
  <w:style w:type="character" w:styleId="HTMLTypewriter">
    <w:name w:val="HTML Typewriter"/>
    <w:basedOn w:val="DefaultParagraphFont"/>
    <w:unhideWhenUsed/>
    <w:rsid w:val="00C17126"/>
    <w:rPr>
      <w:rFonts w:ascii="Consolas" w:hAnsi="Consolas" w:cs="Consolas"/>
      <w:sz w:val="20"/>
      <w:szCs w:val="20"/>
    </w:rPr>
  </w:style>
  <w:style w:type="character" w:styleId="HTMLKeyboard">
    <w:name w:val="HTML Keyboard"/>
    <w:basedOn w:val="DefaultParagraphFont"/>
    <w:unhideWhenUsed/>
    <w:rsid w:val="00C17126"/>
    <w:rPr>
      <w:rFonts w:ascii="Consolas" w:hAnsi="Consolas" w:cs="Consolas"/>
      <w:sz w:val="20"/>
      <w:szCs w:val="20"/>
    </w:rPr>
  </w:style>
  <w:style w:type="character" w:styleId="HTMLSample">
    <w:name w:val="HTML Sample"/>
    <w:basedOn w:val="DefaultParagraphFont"/>
    <w:unhideWhenUsed/>
    <w:rsid w:val="00C17126"/>
    <w:rPr>
      <w:rFonts w:ascii="Consolas" w:hAnsi="Consolas" w:cs="Consolas"/>
      <w:sz w:val="24"/>
      <w:szCs w:val="24"/>
    </w:rPr>
  </w:style>
  <w:style w:type="paragraph" w:styleId="Index1">
    <w:name w:val="index 1"/>
    <w:basedOn w:val="Normal"/>
    <w:next w:val="Normal"/>
    <w:autoRedefine/>
    <w:unhideWhenUsed/>
    <w:rsid w:val="00C17126"/>
    <w:pPr>
      <w:spacing w:line="240" w:lineRule="auto"/>
      <w:ind w:left="240" w:hanging="240"/>
    </w:pPr>
  </w:style>
  <w:style w:type="paragraph" w:styleId="Index2">
    <w:name w:val="index 2"/>
    <w:basedOn w:val="Normal"/>
    <w:next w:val="Normal"/>
    <w:autoRedefine/>
    <w:semiHidden/>
    <w:unhideWhenUsed/>
    <w:rsid w:val="00C17126"/>
    <w:pPr>
      <w:spacing w:line="240" w:lineRule="auto"/>
      <w:ind w:left="480" w:hanging="240"/>
    </w:pPr>
  </w:style>
  <w:style w:type="paragraph" w:styleId="Index3">
    <w:name w:val="index 3"/>
    <w:basedOn w:val="Normal"/>
    <w:next w:val="Normal"/>
    <w:autoRedefine/>
    <w:semiHidden/>
    <w:unhideWhenUsed/>
    <w:rsid w:val="00C17126"/>
    <w:pPr>
      <w:spacing w:line="240" w:lineRule="auto"/>
      <w:ind w:left="720" w:hanging="240"/>
    </w:pPr>
  </w:style>
  <w:style w:type="paragraph" w:styleId="Index4">
    <w:name w:val="index 4"/>
    <w:basedOn w:val="Normal"/>
    <w:next w:val="Normal"/>
    <w:autoRedefine/>
    <w:semiHidden/>
    <w:unhideWhenUsed/>
    <w:rsid w:val="00C17126"/>
    <w:pPr>
      <w:spacing w:line="240" w:lineRule="auto"/>
      <w:ind w:left="960" w:hanging="240"/>
    </w:pPr>
  </w:style>
  <w:style w:type="paragraph" w:styleId="Index5">
    <w:name w:val="index 5"/>
    <w:basedOn w:val="Normal"/>
    <w:next w:val="Normal"/>
    <w:autoRedefine/>
    <w:semiHidden/>
    <w:unhideWhenUsed/>
    <w:rsid w:val="00C17126"/>
    <w:pPr>
      <w:spacing w:line="240" w:lineRule="auto"/>
      <w:ind w:left="1200" w:hanging="240"/>
    </w:pPr>
  </w:style>
  <w:style w:type="paragraph" w:styleId="Index6">
    <w:name w:val="index 6"/>
    <w:basedOn w:val="Normal"/>
    <w:next w:val="Normal"/>
    <w:autoRedefine/>
    <w:semiHidden/>
    <w:unhideWhenUsed/>
    <w:rsid w:val="00C17126"/>
    <w:pPr>
      <w:spacing w:line="240" w:lineRule="auto"/>
      <w:ind w:left="1440" w:hanging="240"/>
    </w:pPr>
  </w:style>
  <w:style w:type="paragraph" w:styleId="Index7">
    <w:name w:val="index 7"/>
    <w:basedOn w:val="Normal"/>
    <w:next w:val="Normal"/>
    <w:autoRedefine/>
    <w:semiHidden/>
    <w:unhideWhenUsed/>
    <w:rsid w:val="00C17126"/>
    <w:pPr>
      <w:spacing w:line="240" w:lineRule="auto"/>
      <w:ind w:left="1680" w:hanging="240"/>
    </w:pPr>
  </w:style>
  <w:style w:type="paragraph" w:styleId="Index8">
    <w:name w:val="index 8"/>
    <w:basedOn w:val="Normal"/>
    <w:next w:val="Normal"/>
    <w:autoRedefine/>
    <w:semiHidden/>
    <w:unhideWhenUsed/>
    <w:rsid w:val="00C17126"/>
    <w:pPr>
      <w:spacing w:line="240" w:lineRule="auto"/>
      <w:ind w:left="1920" w:hanging="240"/>
    </w:pPr>
  </w:style>
  <w:style w:type="paragraph" w:styleId="Index9">
    <w:name w:val="index 9"/>
    <w:basedOn w:val="Normal"/>
    <w:next w:val="Normal"/>
    <w:autoRedefine/>
    <w:semiHidden/>
    <w:unhideWhenUsed/>
    <w:rsid w:val="00C17126"/>
    <w:pPr>
      <w:spacing w:line="240" w:lineRule="auto"/>
      <w:ind w:left="2160" w:hanging="240"/>
    </w:pPr>
  </w:style>
  <w:style w:type="paragraph" w:styleId="IndexHeading">
    <w:name w:val="index heading"/>
    <w:basedOn w:val="Normal"/>
    <w:next w:val="Index1"/>
    <w:semiHidden/>
    <w:unhideWhenUsed/>
    <w:rsid w:val="00C17126"/>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C17126"/>
    <w:rPr>
      <w:b/>
      <w:bCs/>
      <w:i/>
      <w:iCs/>
      <w:color w:val="4F81BD" w:themeColor="accent1"/>
    </w:rPr>
  </w:style>
  <w:style w:type="character" w:styleId="IntenseReference">
    <w:name w:val="Intense Reference"/>
    <w:basedOn w:val="DefaultParagraphFont"/>
    <w:uiPriority w:val="32"/>
    <w:semiHidden/>
    <w:qFormat/>
    <w:rsid w:val="00C17126"/>
    <w:rPr>
      <w:b/>
      <w:bCs/>
      <w:smallCaps/>
      <w:color w:val="C0504D" w:themeColor="accent2"/>
      <w:spacing w:val="5"/>
      <w:u w:val="single"/>
    </w:rPr>
  </w:style>
  <w:style w:type="paragraph" w:styleId="TOAHeading">
    <w:name w:val="toa heading"/>
    <w:basedOn w:val="Normal"/>
    <w:next w:val="Normal"/>
    <w:semiHidden/>
    <w:unhideWhenUsed/>
    <w:rsid w:val="00C17126"/>
    <w:pPr>
      <w:spacing w:before="120"/>
    </w:pPr>
    <w:rPr>
      <w:rFonts w:asciiTheme="majorHAnsi" w:eastAsiaTheme="majorEastAsia" w:hAnsiTheme="majorHAnsi" w:cstheme="majorBidi"/>
      <w:b/>
      <w:bCs/>
    </w:rPr>
  </w:style>
  <w:style w:type="paragraph" w:styleId="List">
    <w:name w:val="List"/>
    <w:basedOn w:val="Normal"/>
    <w:unhideWhenUsed/>
    <w:rsid w:val="00C17126"/>
    <w:pPr>
      <w:ind w:left="283" w:hanging="283"/>
      <w:contextualSpacing/>
    </w:pPr>
  </w:style>
  <w:style w:type="paragraph" w:styleId="List2">
    <w:name w:val="List 2"/>
    <w:basedOn w:val="Normal"/>
    <w:unhideWhenUsed/>
    <w:rsid w:val="00C17126"/>
    <w:pPr>
      <w:ind w:left="566" w:hanging="283"/>
      <w:contextualSpacing/>
    </w:pPr>
  </w:style>
  <w:style w:type="paragraph" w:styleId="List3">
    <w:name w:val="List 3"/>
    <w:basedOn w:val="Normal"/>
    <w:unhideWhenUsed/>
    <w:rsid w:val="00C17126"/>
    <w:pPr>
      <w:ind w:left="849" w:hanging="283"/>
      <w:contextualSpacing/>
    </w:pPr>
  </w:style>
  <w:style w:type="paragraph" w:styleId="List4">
    <w:name w:val="List 4"/>
    <w:basedOn w:val="Normal"/>
    <w:unhideWhenUsed/>
    <w:rsid w:val="00C17126"/>
    <w:pPr>
      <w:ind w:left="1132" w:hanging="283"/>
      <w:contextualSpacing/>
    </w:pPr>
  </w:style>
  <w:style w:type="paragraph" w:styleId="List5">
    <w:name w:val="List 5"/>
    <w:basedOn w:val="Normal"/>
    <w:unhideWhenUsed/>
    <w:rsid w:val="00C17126"/>
    <w:pPr>
      <w:ind w:left="1415" w:hanging="283"/>
      <w:contextualSpacing/>
    </w:pPr>
  </w:style>
  <w:style w:type="paragraph" w:styleId="TableofFigures">
    <w:name w:val="table of figures"/>
    <w:basedOn w:val="Normal"/>
    <w:next w:val="Normal"/>
    <w:semiHidden/>
    <w:unhideWhenUsed/>
    <w:rsid w:val="00C17126"/>
  </w:style>
  <w:style w:type="paragraph" w:styleId="ListBullet">
    <w:name w:val="List Bullet"/>
    <w:basedOn w:val="Normal"/>
    <w:unhideWhenUsed/>
    <w:rsid w:val="00C17126"/>
    <w:pPr>
      <w:numPr>
        <w:numId w:val="4"/>
      </w:numPr>
      <w:contextualSpacing/>
    </w:pPr>
  </w:style>
  <w:style w:type="paragraph" w:styleId="ListBullet2">
    <w:name w:val="List Bullet 2"/>
    <w:basedOn w:val="Normal"/>
    <w:unhideWhenUsed/>
    <w:rsid w:val="00C17126"/>
    <w:pPr>
      <w:numPr>
        <w:numId w:val="5"/>
      </w:numPr>
      <w:contextualSpacing/>
    </w:pPr>
  </w:style>
  <w:style w:type="paragraph" w:styleId="ListBullet3">
    <w:name w:val="List Bullet 3"/>
    <w:basedOn w:val="Normal"/>
    <w:unhideWhenUsed/>
    <w:rsid w:val="00C17126"/>
    <w:pPr>
      <w:numPr>
        <w:numId w:val="3"/>
      </w:numPr>
      <w:contextualSpacing/>
    </w:pPr>
  </w:style>
  <w:style w:type="paragraph" w:styleId="ListBullet4">
    <w:name w:val="List Bullet 4"/>
    <w:basedOn w:val="Normal"/>
    <w:unhideWhenUsed/>
    <w:rsid w:val="00C17126"/>
    <w:pPr>
      <w:numPr>
        <w:numId w:val="6"/>
      </w:numPr>
      <w:contextualSpacing/>
    </w:pPr>
  </w:style>
  <w:style w:type="paragraph" w:styleId="ListBullet5">
    <w:name w:val="List Bullet 5"/>
    <w:basedOn w:val="Normal"/>
    <w:unhideWhenUsed/>
    <w:rsid w:val="00C17126"/>
    <w:pPr>
      <w:numPr>
        <w:numId w:val="7"/>
      </w:numPr>
      <w:contextualSpacing/>
    </w:pPr>
  </w:style>
  <w:style w:type="paragraph" w:styleId="ListParagraph">
    <w:name w:val="List Paragraph"/>
    <w:basedOn w:val="Normal"/>
    <w:uiPriority w:val="34"/>
    <w:qFormat/>
    <w:rsid w:val="004759D8"/>
    <w:pPr>
      <w:numPr>
        <w:numId w:val="22"/>
      </w:numPr>
      <w:contextualSpacing/>
    </w:pPr>
  </w:style>
  <w:style w:type="paragraph" w:styleId="ListNumber">
    <w:name w:val="List Number"/>
    <w:basedOn w:val="Normal"/>
    <w:rsid w:val="00C17126"/>
    <w:pPr>
      <w:numPr>
        <w:numId w:val="2"/>
      </w:numPr>
      <w:contextualSpacing/>
    </w:pPr>
  </w:style>
  <w:style w:type="paragraph" w:styleId="ListNumber2">
    <w:name w:val="List Number 2"/>
    <w:basedOn w:val="Normal"/>
    <w:unhideWhenUsed/>
    <w:rsid w:val="00C17126"/>
    <w:pPr>
      <w:numPr>
        <w:numId w:val="8"/>
      </w:numPr>
      <w:contextualSpacing/>
    </w:pPr>
  </w:style>
  <w:style w:type="paragraph" w:styleId="ListNumber3">
    <w:name w:val="List Number 3"/>
    <w:basedOn w:val="Normal"/>
    <w:unhideWhenUsed/>
    <w:rsid w:val="00C17126"/>
    <w:pPr>
      <w:numPr>
        <w:numId w:val="9"/>
      </w:numPr>
      <w:contextualSpacing/>
    </w:pPr>
  </w:style>
  <w:style w:type="paragraph" w:styleId="ListNumber4">
    <w:name w:val="List Number 4"/>
    <w:basedOn w:val="Normal"/>
    <w:unhideWhenUsed/>
    <w:rsid w:val="00C17126"/>
    <w:pPr>
      <w:numPr>
        <w:numId w:val="10"/>
      </w:numPr>
      <w:contextualSpacing/>
    </w:pPr>
  </w:style>
  <w:style w:type="paragraph" w:styleId="ListNumber5">
    <w:name w:val="List Number 5"/>
    <w:basedOn w:val="Normal"/>
    <w:unhideWhenUsed/>
    <w:rsid w:val="00C17126"/>
    <w:pPr>
      <w:numPr>
        <w:numId w:val="11"/>
      </w:numPr>
      <w:contextualSpacing/>
    </w:pPr>
  </w:style>
  <w:style w:type="paragraph" w:styleId="ListContinue">
    <w:name w:val="List Continue"/>
    <w:basedOn w:val="Normal"/>
    <w:unhideWhenUsed/>
    <w:rsid w:val="00C17126"/>
    <w:pPr>
      <w:spacing w:after="120"/>
      <w:ind w:left="283"/>
      <w:contextualSpacing/>
    </w:pPr>
  </w:style>
  <w:style w:type="paragraph" w:styleId="ListContinue2">
    <w:name w:val="List Continue 2"/>
    <w:basedOn w:val="Normal"/>
    <w:unhideWhenUsed/>
    <w:rsid w:val="00C17126"/>
    <w:pPr>
      <w:spacing w:after="120"/>
      <w:ind w:left="566"/>
      <w:contextualSpacing/>
    </w:pPr>
  </w:style>
  <w:style w:type="paragraph" w:styleId="ListContinue3">
    <w:name w:val="List Continue 3"/>
    <w:basedOn w:val="Normal"/>
    <w:unhideWhenUsed/>
    <w:rsid w:val="00C17126"/>
    <w:pPr>
      <w:spacing w:after="120"/>
      <w:ind w:left="849"/>
      <w:contextualSpacing/>
    </w:pPr>
  </w:style>
  <w:style w:type="paragraph" w:styleId="ListContinue4">
    <w:name w:val="List Continue 4"/>
    <w:basedOn w:val="Normal"/>
    <w:unhideWhenUsed/>
    <w:rsid w:val="00C17126"/>
    <w:pPr>
      <w:spacing w:after="120"/>
      <w:ind w:left="1132"/>
      <w:contextualSpacing/>
    </w:pPr>
  </w:style>
  <w:style w:type="paragraph" w:styleId="ListContinue5">
    <w:name w:val="List Continue 5"/>
    <w:basedOn w:val="Normal"/>
    <w:unhideWhenUsed/>
    <w:rsid w:val="00C17126"/>
    <w:pPr>
      <w:spacing w:after="120"/>
      <w:ind w:left="1415"/>
      <w:contextualSpacing/>
    </w:pPr>
  </w:style>
  <w:style w:type="paragraph" w:styleId="MacroText">
    <w:name w:val="macro"/>
    <w:link w:val="MacroTextChar"/>
    <w:semiHidden/>
    <w:unhideWhenUsed/>
    <w:rsid w:val="00C17126"/>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nl-NL"/>
    </w:rPr>
  </w:style>
  <w:style w:type="character" w:customStyle="1" w:styleId="MacroTextChar">
    <w:name w:val="Macro Text Char"/>
    <w:basedOn w:val="DefaultParagraphFont"/>
    <w:link w:val="MacroText"/>
    <w:semiHidden/>
    <w:rsid w:val="00C17126"/>
    <w:rPr>
      <w:rFonts w:ascii="Consolas" w:eastAsiaTheme="minorHAnsi" w:hAnsi="Consolas" w:cs="Consolas"/>
      <w:lang w:val="nl-NL"/>
    </w:rPr>
  </w:style>
  <w:style w:type="character" w:styleId="Emphasis">
    <w:name w:val="Emphasis"/>
    <w:basedOn w:val="DefaultParagraphFont"/>
    <w:qFormat/>
    <w:rsid w:val="00C17126"/>
    <w:rPr>
      <w:i/>
      <w:iCs/>
    </w:rPr>
  </w:style>
  <w:style w:type="paragraph" w:styleId="NormalWeb">
    <w:name w:val="Normal (Web)"/>
    <w:basedOn w:val="Normal"/>
    <w:unhideWhenUsed/>
    <w:rsid w:val="00C17126"/>
    <w:rPr>
      <w:rFonts w:ascii="Times New Roman" w:hAnsi="Times New Roman"/>
    </w:rPr>
  </w:style>
  <w:style w:type="paragraph" w:styleId="NoteHeading">
    <w:name w:val="Note Heading"/>
    <w:basedOn w:val="Normal"/>
    <w:next w:val="Normal"/>
    <w:link w:val="NoteHeadingChar"/>
    <w:unhideWhenUsed/>
    <w:rsid w:val="00C17126"/>
    <w:pPr>
      <w:spacing w:line="240" w:lineRule="auto"/>
    </w:pPr>
  </w:style>
  <w:style w:type="character" w:customStyle="1" w:styleId="NoteHeadingChar">
    <w:name w:val="Note Heading Char"/>
    <w:basedOn w:val="DefaultParagraphFont"/>
    <w:link w:val="NoteHeading"/>
    <w:semiHidden/>
    <w:rsid w:val="00C17126"/>
    <w:rPr>
      <w:rFonts w:ascii="Georgia" w:eastAsiaTheme="minorHAnsi" w:hAnsi="Georgia" w:cstheme="minorBidi"/>
      <w:sz w:val="24"/>
      <w:szCs w:val="24"/>
      <w:lang w:val="en-GB"/>
    </w:rPr>
  </w:style>
  <w:style w:type="paragraph" w:styleId="Subtitle">
    <w:name w:val="Subtitle"/>
    <w:basedOn w:val="Normal"/>
    <w:next w:val="Normal"/>
    <w:link w:val="SubtitleChar"/>
    <w:unhideWhenUsed/>
    <w:qFormat/>
    <w:rsid w:val="00C17126"/>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C17126"/>
    <w:rPr>
      <w:rFonts w:asciiTheme="majorHAnsi" w:eastAsiaTheme="majorEastAsia" w:hAnsiTheme="majorHAnsi" w:cstheme="majorBidi"/>
      <w:i/>
      <w:iCs/>
      <w:color w:val="4F81BD" w:themeColor="accent1"/>
      <w:spacing w:val="15"/>
      <w:sz w:val="24"/>
      <w:szCs w:val="24"/>
      <w:lang w:val="en-GB"/>
    </w:rPr>
  </w:style>
  <w:style w:type="paragraph" w:styleId="CommentText">
    <w:name w:val="annotation text"/>
    <w:basedOn w:val="Normal"/>
    <w:link w:val="CommentTextChar"/>
    <w:uiPriority w:val="99"/>
    <w:unhideWhenUsed/>
    <w:rsid w:val="00C17126"/>
    <w:pPr>
      <w:spacing w:line="240" w:lineRule="auto"/>
    </w:pPr>
    <w:rPr>
      <w:sz w:val="20"/>
      <w:szCs w:val="20"/>
    </w:rPr>
  </w:style>
  <w:style w:type="character" w:customStyle="1" w:styleId="CommentTextChar">
    <w:name w:val="Comment Text Char"/>
    <w:basedOn w:val="DefaultParagraphFont"/>
    <w:link w:val="CommentText"/>
    <w:uiPriority w:val="99"/>
    <w:rsid w:val="00C17126"/>
    <w:rPr>
      <w:rFonts w:ascii="Georgia" w:eastAsiaTheme="minorHAnsi" w:hAnsi="Georgia" w:cstheme="minorBidi"/>
      <w:lang w:val="en-GB"/>
    </w:rPr>
  </w:style>
  <w:style w:type="paragraph" w:styleId="CommentSubject">
    <w:name w:val="annotation subject"/>
    <w:basedOn w:val="CommentText"/>
    <w:next w:val="CommentText"/>
    <w:link w:val="CommentSubjectChar"/>
    <w:semiHidden/>
    <w:unhideWhenUsed/>
    <w:rsid w:val="00C17126"/>
    <w:rPr>
      <w:b/>
      <w:bCs/>
    </w:rPr>
  </w:style>
  <w:style w:type="character" w:customStyle="1" w:styleId="CommentSubjectChar">
    <w:name w:val="Comment Subject Char"/>
    <w:basedOn w:val="CommentTextChar"/>
    <w:link w:val="CommentSubject"/>
    <w:semiHidden/>
    <w:rsid w:val="00C17126"/>
    <w:rPr>
      <w:rFonts w:ascii="Georgia" w:eastAsiaTheme="minorHAnsi" w:hAnsi="Georgia" w:cstheme="minorBidi"/>
      <w:b/>
      <w:bCs/>
      <w:lang w:val="en-GB"/>
    </w:rPr>
  </w:style>
  <w:style w:type="paragraph" w:styleId="BodyText">
    <w:name w:val="Body Text"/>
    <w:basedOn w:val="Normal"/>
    <w:link w:val="BodyTextChar"/>
    <w:unhideWhenUsed/>
    <w:rsid w:val="00C17126"/>
    <w:pPr>
      <w:spacing w:after="120"/>
    </w:pPr>
  </w:style>
  <w:style w:type="character" w:customStyle="1" w:styleId="BodyTextChar">
    <w:name w:val="Body Text Char"/>
    <w:basedOn w:val="DefaultParagraphFont"/>
    <w:link w:val="BodyText"/>
    <w:rsid w:val="00C17126"/>
    <w:rPr>
      <w:rFonts w:ascii="Georgia" w:eastAsiaTheme="minorHAnsi" w:hAnsi="Georgia" w:cstheme="minorBidi"/>
      <w:sz w:val="24"/>
      <w:szCs w:val="24"/>
      <w:lang w:val="en-GB"/>
    </w:rPr>
  </w:style>
  <w:style w:type="paragraph" w:styleId="BodyText2">
    <w:name w:val="Body Text 2"/>
    <w:basedOn w:val="Normal"/>
    <w:link w:val="BodyText2Char"/>
    <w:unhideWhenUsed/>
    <w:rsid w:val="00C17126"/>
    <w:pPr>
      <w:spacing w:after="120" w:line="480" w:lineRule="auto"/>
    </w:pPr>
  </w:style>
  <w:style w:type="character" w:customStyle="1" w:styleId="BodyText2Char">
    <w:name w:val="Body Text 2 Char"/>
    <w:basedOn w:val="DefaultParagraphFont"/>
    <w:link w:val="BodyText2"/>
    <w:rsid w:val="00C17126"/>
    <w:rPr>
      <w:rFonts w:ascii="Georgia" w:eastAsiaTheme="minorHAnsi" w:hAnsi="Georgia" w:cstheme="minorBidi"/>
      <w:sz w:val="24"/>
      <w:szCs w:val="24"/>
      <w:lang w:val="en-GB"/>
    </w:rPr>
  </w:style>
  <w:style w:type="paragraph" w:styleId="BodyText3">
    <w:name w:val="Body Text 3"/>
    <w:basedOn w:val="Normal"/>
    <w:link w:val="BodyText3Char"/>
    <w:unhideWhenUsed/>
    <w:rsid w:val="00C17126"/>
    <w:pPr>
      <w:spacing w:after="120"/>
    </w:pPr>
    <w:rPr>
      <w:sz w:val="16"/>
      <w:szCs w:val="16"/>
    </w:rPr>
  </w:style>
  <w:style w:type="character" w:customStyle="1" w:styleId="BodyText3Char">
    <w:name w:val="Body Text 3 Char"/>
    <w:basedOn w:val="DefaultParagraphFont"/>
    <w:link w:val="BodyText3"/>
    <w:semiHidden/>
    <w:rsid w:val="00C17126"/>
    <w:rPr>
      <w:rFonts w:ascii="Georgia" w:eastAsiaTheme="minorHAnsi" w:hAnsi="Georgia" w:cstheme="minorBidi"/>
      <w:sz w:val="16"/>
      <w:szCs w:val="16"/>
      <w:lang w:val="en-GB"/>
    </w:rPr>
  </w:style>
  <w:style w:type="paragraph" w:styleId="BodyTextFirstIndent">
    <w:name w:val="Body Text First Indent"/>
    <w:basedOn w:val="BodyText"/>
    <w:link w:val="BodyTextFirstIndentChar"/>
    <w:unhideWhenUsed/>
    <w:rsid w:val="00C17126"/>
    <w:pPr>
      <w:spacing w:after="0"/>
      <w:ind w:firstLine="360"/>
    </w:pPr>
  </w:style>
  <w:style w:type="character" w:customStyle="1" w:styleId="BodyTextFirstIndentChar">
    <w:name w:val="Body Text First Indent Char"/>
    <w:basedOn w:val="BodyTextChar"/>
    <w:link w:val="BodyTextFirstIndent"/>
    <w:semiHidden/>
    <w:rsid w:val="00C17126"/>
    <w:rPr>
      <w:rFonts w:ascii="Georgia" w:eastAsiaTheme="minorHAnsi" w:hAnsi="Georgia" w:cstheme="minorBidi"/>
      <w:sz w:val="24"/>
      <w:szCs w:val="24"/>
      <w:lang w:val="en-GB"/>
    </w:rPr>
  </w:style>
  <w:style w:type="paragraph" w:styleId="BodyTextIndent">
    <w:name w:val="Body Text Indent"/>
    <w:basedOn w:val="Normal"/>
    <w:link w:val="BodyTextIndentChar"/>
    <w:unhideWhenUsed/>
    <w:rsid w:val="00C17126"/>
    <w:pPr>
      <w:spacing w:after="120"/>
      <w:ind w:left="283"/>
    </w:pPr>
  </w:style>
  <w:style w:type="character" w:customStyle="1" w:styleId="BodyTextIndentChar">
    <w:name w:val="Body Text Indent Char"/>
    <w:basedOn w:val="DefaultParagraphFont"/>
    <w:link w:val="BodyTextIndent"/>
    <w:semiHidden/>
    <w:rsid w:val="00C17126"/>
    <w:rPr>
      <w:rFonts w:ascii="Georgia" w:eastAsiaTheme="minorHAnsi" w:hAnsi="Georgia" w:cstheme="minorBidi"/>
      <w:sz w:val="24"/>
      <w:szCs w:val="24"/>
      <w:lang w:val="en-GB"/>
    </w:rPr>
  </w:style>
  <w:style w:type="paragraph" w:styleId="BodyTextFirstIndent2">
    <w:name w:val="Body Text First Indent 2"/>
    <w:basedOn w:val="BodyTextIndent"/>
    <w:link w:val="BodyTextFirstIndent2Char"/>
    <w:unhideWhenUsed/>
    <w:rsid w:val="00C17126"/>
    <w:pPr>
      <w:spacing w:after="0"/>
      <w:ind w:left="360" w:firstLine="360"/>
    </w:pPr>
  </w:style>
  <w:style w:type="character" w:customStyle="1" w:styleId="BodyTextFirstIndent2Char">
    <w:name w:val="Body Text First Indent 2 Char"/>
    <w:basedOn w:val="BodyTextIndentChar"/>
    <w:link w:val="BodyTextFirstIndent2"/>
    <w:semiHidden/>
    <w:rsid w:val="00C17126"/>
    <w:rPr>
      <w:rFonts w:ascii="Georgia" w:eastAsiaTheme="minorHAnsi" w:hAnsi="Georgia" w:cstheme="minorBidi"/>
      <w:sz w:val="24"/>
      <w:szCs w:val="24"/>
      <w:lang w:val="en-GB"/>
    </w:rPr>
  </w:style>
  <w:style w:type="paragraph" w:styleId="BodyTextIndent2">
    <w:name w:val="Body Text Indent 2"/>
    <w:basedOn w:val="Normal"/>
    <w:link w:val="BodyTextIndent2Char"/>
    <w:unhideWhenUsed/>
    <w:rsid w:val="00C17126"/>
    <w:pPr>
      <w:spacing w:after="120" w:line="480" w:lineRule="auto"/>
      <w:ind w:left="283"/>
    </w:pPr>
  </w:style>
  <w:style w:type="character" w:customStyle="1" w:styleId="BodyTextIndent2Char">
    <w:name w:val="Body Text Indent 2 Char"/>
    <w:basedOn w:val="DefaultParagraphFont"/>
    <w:link w:val="BodyTextIndent2"/>
    <w:semiHidden/>
    <w:rsid w:val="00C17126"/>
    <w:rPr>
      <w:rFonts w:ascii="Georgia" w:eastAsiaTheme="minorHAnsi" w:hAnsi="Georgia" w:cstheme="minorBidi"/>
      <w:sz w:val="24"/>
      <w:szCs w:val="24"/>
      <w:lang w:val="en-GB"/>
    </w:rPr>
  </w:style>
  <w:style w:type="paragraph" w:styleId="BodyTextIndent3">
    <w:name w:val="Body Text Indent 3"/>
    <w:basedOn w:val="Normal"/>
    <w:link w:val="BodyTextIndent3Char"/>
    <w:unhideWhenUsed/>
    <w:rsid w:val="00C17126"/>
    <w:pPr>
      <w:spacing w:after="120"/>
      <w:ind w:left="283"/>
    </w:pPr>
    <w:rPr>
      <w:sz w:val="16"/>
      <w:szCs w:val="16"/>
    </w:rPr>
  </w:style>
  <w:style w:type="character" w:customStyle="1" w:styleId="BodyTextIndent3Char">
    <w:name w:val="Body Text Indent 3 Char"/>
    <w:basedOn w:val="DefaultParagraphFont"/>
    <w:link w:val="BodyTextIndent3"/>
    <w:semiHidden/>
    <w:rsid w:val="00C17126"/>
    <w:rPr>
      <w:rFonts w:ascii="Georgia" w:eastAsiaTheme="minorHAnsi" w:hAnsi="Georgia" w:cstheme="minorBidi"/>
      <w:sz w:val="16"/>
      <w:szCs w:val="16"/>
      <w:lang w:val="en-GB"/>
    </w:rPr>
  </w:style>
  <w:style w:type="character" w:styleId="LineNumber">
    <w:name w:val="line number"/>
    <w:basedOn w:val="DefaultParagraphFont"/>
    <w:unhideWhenUsed/>
    <w:rsid w:val="00C17126"/>
  </w:style>
  <w:style w:type="paragraph" w:styleId="NormalIndent">
    <w:name w:val="Normal Indent"/>
    <w:basedOn w:val="Normal"/>
    <w:unhideWhenUsed/>
    <w:rsid w:val="00C17126"/>
    <w:pPr>
      <w:ind w:left="708"/>
    </w:pPr>
  </w:style>
  <w:style w:type="character" w:styleId="SubtleEmphasis">
    <w:name w:val="Subtle Emphasis"/>
    <w:basedOn w:val="DefaultParagraphFont"/>
    <w:uiPriority w:val="19"/>
    <w:semiHidden/>
    <w:qFormat/>
    <w:rsid w:val="00C17126"/>
    <w:rPr>
      <w:i/>
      <w:iCs/>
      <w:color w:val="808080" w:themeColor="text1" w:themeTint="7F"/>
    </w:rPr>
  </w:style>
  <w:style w:type="character" w:styleId="SubtleReference">
    <w:name w:val="Subtle Reference"/>
    <w:basedOn w:val="DefaultParagraphFont"/>
    <w:uiPriority w:val="31"/>
    <w:semiHidden/>
    <w:qFormat/>
    <w:rsid w:val="00C17126"/>
    <w:rPr>
      <w:smallCaps/>
      <w:color w:val="C0504D" w:themeColor="accent2"/>
      <w:u w:val="single"/>
    </w:rPr>
  </w:style>
  <w:style w:type="character" w:styleId="PlaceholderText">
    <w:name w:val="Placeholder Text"/>
    <w:basedOn w:val="DefaultParagraphFont"/>
    <w:uiPriority w:val="99"/>
    <w:semiHidden/>
    <w:rsid w:val="00C17126"/>
    <w:rPr>
      <w:color w:val="808080"/>
    </w:rPr>
  </w:style>
  <w:style w:type="paragraph" w:styleId="PlainText">
    <w:name w:val="Plain Text"/>
    <w:basedOn w:val="Normal"/>
    <w:link w:val="PlainTextChar"/>
    <w:unhideWhenUsed/>
    <w:rsid w:val="00C17126"/>
    <w:pPr>
      <w:spacing w:line="240" w:lineRule="auto"/>
    </w:pPr>
    <w:rPr>
      <w:rFonts w:ascii="Consolas" w:hAnsi="Consolas" w:cs="Consolas"/>
      <w:sz w:val="21"/>
      <w:szCs w:val="21"/>
    </w:rPr>
  </w:style>
  <w:style w:type="character" w:customStyle="1" w:styleId="PlainTextChar">
    <w:name w:val="Plain Text Char"/>
    <w:basedOn w:val="DefaultParagraphFont"/>
    <w:link w:val="PlainText"/>
    <w:semiHidden/>
    <w:rsid w:val="00C17126"/>
    <w:rPr>
      <w:rFonts w:ascii="Consolas" w:eastAsiaTheme="minorHAnsi" w:hAnsi="Consolas" w:cs="Consolas"/>
      <w:sz w:val="21"/>
      <w:szCs w:val="21"/>
      <w:lang w:val="en-GB"/>
    </w:rPr>
  </w:style>
  <w:style w:type="character" w:styleId="BookTitle">
    <w:name w:val="Book Title"/>
    <w:basedOn w:val="DefaultParagraphFont"/>
    <w:uiPriority w:val="33"/>
    <w:semiHidden/>
    <w:qFormat/>
    <w:rsid w:val="00C17126"/>
    <w:rPr>
      <w:b/>
      <w:bCs/>
      <w:smallCaps/>
      <w:spacing w:val="5"/>
    </w:rPr>
  </w:style>
  <w:style w:type="character" w:styleId="CommentReference">
    <w:name w:val="annotation reference"/>
    <w:basedOn w:val="DefaultParagraphFont"/>
    <w:uiPriority w:val="99"/>
    <w:semiHidden/>
    <w:unhideWhenUsed/>
    <w:rsid w:val="00C17126"/>
    <w:rPr>
      <w:sz w:val="16"/>
      <w:szCs w:val="16"/>
    </w:rPr>
  </w:style>
  <w:style w:type="character" w:styleId="Strong">
    <w:name w:val="Strong"/>
    <w:basedOn w:val="DefaultParagraphFont"/>
    <w:qFormat/>
    <w:rsid w:val="00C17126"/>
    <w:rPr>
      <w:b/>
      <w:bCs/>
    </w:rPr>
  </w:style>
  <w:style w:type="table" w:customStyle="1" w:styleId="ESATable">
    <w:name w:val="ESA Table"/>
    <w:basedOn w:val="TableNormal"/>
    <w:uiPriority w:val="99"/>
    <w:rsid w:val="00230EA2"/>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230EA2"/>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451BC5"/>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STDDOCData">
    <w:name w:val="STD DOC Data"/>
    <w:basedOn w:val="Normal"/>
    <w:link w:val="STDDOCDataChar"/>
    <w:rsid w:val="0019156A"/>
    <w:pPr>
      <w:tabs>
        <w:tab w:val="left" w:pos="1588"/>
      </w:tabs>
    </w:pPr>
    <w:rPr>
      <w:sz w:val="18"/>
    </w:rPr>
  </w:style>
  <w:style w:type="character" w:customStyle="1" w:styleId="STDDOCDataChar">
    <w:name w:val="STD DOC Data Char"/>
    <w:link w:val="STDDOCData"/>
    <w:rsid w:val="0019156A"/>
    <w:rPr>
      <w:sz w:val="18"/>
      <w:lang w:val="en-GB"/>
    </w:rPr>
  </w:style>
  <w:style w:type="paragraph" w:customStyle="1" w:styleId="STDDOCDataLabel">
    <w:name w:val="STD DOC Data Label"/>
    <w:link w:val="STDDOCDataLabelCharChar"/>
    <w:rsid w:val="0019156A"/>
    <w:pPr>
      <w:tabs>
        <w:tab w:val="left" w:pos="3960"/>
        <w:tab w:val="left" w:pos="4860"/>
        <w:tab w:val="left" w:pos="6840"/>
      </w:tabs>
      <w:spacing w:line="240" w:lineRule="exact"/>
    </w:pPr>
    <w:rPr>
      <w:rFonts w:cs="Georgia"/>
      <w:b/>
      <w:color w:val="211E1E"/>
      <w:sz w:val="18"/>
      <w:szCs w:val="18"/>
      <w:lang w:val="en-GB" w:eastAsia="it-IT"/>
    </w:rPr>
  </w:style>
  <w:style w:type="character" w:customStyle="1" w:styleId="STDDOCDataLabelCharChar">
    <w:name w:val="STD DOC Data Label Char Char"/>
    <w:link w:val="STDDOCDataLabel"/>
    <w:rsid w:val="0019156A"/>
    <w:rPr>
      <w:rFonts w:cs="Georgia"/>
      <w:b/>
      <w:color w:val="211E1E"/>
      <w:sz w:val="18"/>
      <w:szCs w:val="18"/>
      <w:lang w:val="en-GB" w:eastAsia="it-IT"/>
    </w:rPr>
  </w:style>
  <w:style w:type="paragraph" w:customStyle="1" w:styleId="ESA-Classification">
    <w:name w:val="ESA-Classification"/>
    <w:basedOn w:val="Normal"/>
    <w:next w:val="Normal"/>
    <w:rsid w:val="0019156A"/>
    <w:rPr>
      <w:rFonts w:ascii="NotesEsa" w:hAnsi="NotesEsa"/>
      <w:sz w:val="16"/>
    </w:rPr>
  </w:style>
  <w:style w:type="paragraph" w:customStyle="1" w:styleId="LightGrid-Accent31">
    <w:name w:val="Light Grid - Accent 31"/>
    <w:basedOn w:val="Normal"/>
    <w:qFormat/>
    <w:rsid w:val="0019156A"/>
    <w:pPr>
      <w:spacing w:after="200" w:line="276" w:lineRule="auto"/>
      <w:ind w:left="720"/>
      <w:contextualSpacing/>
    </w:pPr>
    <w:rPr>
      <w:rFonts w:ascii="Calibri" w:hAnsi="Calibri"/>
      <w:szCs w:val="22"/>
      <w:lang w:val="en-US"/>
    </w:rPr>
  </w:style>
  <w:style w:type="paragraph" w:styleId="Revision">
    <w:name w:val="Revision"/>
    <w:hidden/>
    <w:uiPriority w:val="99"/>
    <w:semiHidden/>
    <w:rsid w:val="00E545CF"/>
    <w:pPr>
      <w:spacing w:line="240" w:lineRule="auto"/>
    </w:pPr>
    <w:rPr>
      <w:lang w:val="en-GB"/>
    </w:rPr>
  </w:style>
  <w:style w:type="paragraph" w:customStyle="1" w:styleId="STDDOCDocumentTitleLabel">
    <w:name w:val="STD DOC Document Title Label"/>
    <w:basedOn w:val="Normal"/>
    <w:rsid w:val="00470973"/>
    <w:pPr>
      <w:spacing w:before="1160" w:after="240"/>
    </w:pPr>
    <w:rPr>
      <w:b/>
    </w:rPr>
  </w:style>
  <w:style w:type="paragraph" w:customStyle="1" w:styleId="STDDOCTitle">
    <w:name w:val="STD DOC Title"/>
    <w:basedOn w:val="Normal"/>
    <w:rsid w:val="00470973"/>
    <w:pPr>
      <w:spacing w:before="40" w:after="120" w:line="480" w:lineRule="exact"/>
    </w:pPr>
    <w:rPr>
      <w:b/>
      <w:bCs/>
      <w:sz w:val="36"/>
      <w:szCs w:val="20"/>
    </w:rPr>
  </w:style>
  <w:style w:type="paragraph" w:customStyle="1" w:styleId="STDDOCHeader">
    <w:name w:val="STD DOC Header"/>
    <w:link w:val="STDDOCHeaderChar"/>
    <w:rsid w:val="00470973"/>
    <w:pPr>
      <w:spacing w:before="240" w:after="240" w:line="240" w:lineRule="exact"/>
    </w:pPr>
    <w:rPr>
      <w:b/>
      <w:sz w:val="18"/>
      <w:lang w:val="de-DE"/>
    </w:rPr>
  </w:style>
  <w:style w:type="character" w:customStyle="1" w:styleId="STDDOCHeaderChar">
    <w:name w:val="STD DOC Header Char"/>
    <w:link w:val="STDDOCHeader"/>
    <w:rsid w:val="00470973"/>
    <w:rPr>
      <w:b/>
      <w:sz w:val="18"/>
      <w:lang w:val="de-DE"/>
    </w:rPr>
  </w:style>
  <w:style w:type="paragraph" w:customStyle="1" w:styleId="STDDOCHeaderChapter">
    <w:name w:val="STD DOC Header Chapter"/>
    <w:next w:val="Normal"/>
    <w:rsid w:val="00470973"/>
    <w:pPr>
      <w:numPr>
        <w:numId w:val="13"/>
      </w:numPr>
      <w:spacing w:before="240" w:after="640" w:line="240" w:lineRule="exact"/>
      <w:ind w:hanging="720"/>
    </w:pPr>
    <w:rPr>
      <w:b/>
      <w:sz w:val="18"/>
      <w:lang w:val="de-DE"/>
    </w:rPr>
  </w:style>
  <w:style w:type="paragraph" w:customStyle="1" w:styleId="sitename0">
    <w:name w:val="sitename"/>
    <w:basedOn w:val="Normal"/>
    <w:rsid w:val="00470973"/>
    <w:pPr>
      <w:spacing w:before="227" w:after="227" w:line="400" w:lineRule="atLeast"/>
      <w:ind w:right="-57"/>
      <w:jc w:val="right"/>
    </w:pPr>
    <w:rPr>
      <w:rFonts w:ascii="NotesStyle-BoldTf" w:hAnsi="NotesStyle-BoldTf"/>
      <w:noProof/>
      <w:color w:val="98979C"/>
      <w:sz w:val="40"/>
      <w:szCs w:val="40"/>
    </w:rPr>
  </w:style>
  <w:style w:type="paragraph" w:customStyle="1" w:styleId="ESA-Signature">
    <w:name w:val="ESA-Signature"/>
    <w:basedOn w:val="Normal"/>
    <w:rsid w:val="00470973"/>
    <w:pPr>
      <w:tabs>
        <w:tab w:val="right" w:pos="9900"/>
      </w:tabs>
      <w:spacing w:before="40" w:after="120" w:line="240" w:lineRule="auto"/>
      <w:ind w:right="360"/>
    </w:pPr>
    <w:rPr>
      <w:b/>
      <w:noProof/>
      <w:color w:val="8B8D8E"/>
      <w:szCs w:val="18"/>
    </w:rPr>
  </w:style>
  <w:style w:type="paragraph" w:customStyle="1" w:styleId="StyleJustifiedRight-295cm">
    <w:name w:val="Style Justified Right:  -2.95 cm"/>
    <w:basedOn w:val="Normal"/>
    <w:rsid w:val="00470973"/>
    <w:pPr>
      <w:numPr>
        <w:numId w:val="14"/>
      </w:numPr>
      <w:spacing w:before="40" w:after="120" w:line="240" w:lineRule="auto"/>
    </w:pPr>
    <w:rPr>
      <w:rFonts w:ascii="Times New Roman" w:hAnsi="Times New Roman"/>
      <w:szCs w:val="20"/>
      <w:lang w:eastAsia="en-GB"/>
    </w:rPr>
  </w:style>
  <w:style w:type="paragraph" w:customStyle="1" w:styleId="Bullet">
    <w:name w:val="Bullet"/>
    <w:basedOn w:val="Normal"/>
    <w:uiPriority w:val="99"/>
    <w:rsid w:val="00470973"/>
    <w:pPr>
      <w:numPr>
        <w:numId w:val="15"/>
      </w:numPr>
      <w:spacing w:before="40" w:after="120" w:line="240" w:lineRule="auto"/>
    </w:pPr>
    <w:rPr>
      <w:rFonts w:ascii="Arial" w:hAnsi="Arial"/>
      <w:szCs w:val="20"/>
    </w:rPr>
  </w:style>
  <w:style w:type="paragraph" w:customStyle="1" w:styleId="Criterion">
    <w:name w:val="Criterion"/>
    <w:basedOn w:val="BodyText"/>
    <w:next w:val="BodyText"/>
    <w:rsid w:val="00470973"/>
    <w:pPr>
      <w:keepNext/>
      <w:keepLines/>
      <w:tabs>
        <w:tab w:val="left" w:pos="1350"/>
        <w:tab w:val="right" w:pos="9630"/>
      </w:tabs>
      <w:spacing w:before="240" w:after="240" w:line="240" w:lineRule="auto"/>
      <w:ind w:left="1349" w:hanging="1349"/>
    </w:pPr>
    <w:rPr>
      <w:b/>
      <w:szCs w:val="22"/>
    </w:rPr>
  </w:style>
  <w:style w:type="paragraph" w:customStyle="1" w:styleId="StyleBodyTextGeorgia11ptLatinBold">
    <w:name w:val="Style Body Text + Georgia 11 pt (Latin) Bold"/>
    <w:basedOn w:val="BodyText"/>
    <w:link w:val="StyleBodyTextGeorgia11ptLatinBoldChar"/>
    <w:rsid w:val="00470973"/>
    <w:pPr>
      <w:keepNext/>
      <w:spacing w:before="60" w:after="60" w:line="240" w:lineRule="auto"/>
    </w:pPr>
    <w:rPr>
      <w:b/>
      <w:szCs w:val="22"/>
    </w:rPr>
  </w:style>
  <w:style w:type="character" w:customStyle="1" w:styleId="StyleBodyTextGeorgia11ptLatinBoldChar">
    <w:name w:val="Style Body Text + Georgia 11 pt (Latin) Bold Char"/>
    <w:link w:val="StyleBodyTextGeorgia11ptLatinBold"/>
    <w:rsid w:val="00470973"/>
    <w:rPr>
      <w:b/>
      <w:sz w:val="22"/>
      <w:szCs w:val="22"/>
      <w:lang w:val="en-GB"/>
    </w:rPr>
  </w:style>
  <w:style w:type="paragraph" w:customStyle="1" w:styleId="Article">
    <w:name w:val="Article"/>
    <w:basedOn w:val="Heading2"/>
    <w:next w:val="Heading3"/>
    <w:qFormat/>
    <w:rsid w:val="00470973"/>
    <w:pPr>
      <w:keepNext w:val="0"/>
      <w:numPr>
        <w:numId w:val="21"/>
      </w:numPr>
      <w:suppressAutoHyphens/>
      <w:spacing w:before="0" w:after="0"/>
    </w:pPr>
    <w:rPr>
      <w:rFonts w:ascii="Times New Roman" w:hAnsi="Times New Roman" w:cs="Times New Roman"/>
      <w:b w:val="0"/>
      <w:bCs w:val="0"/>
      <w:iCs w:val="0"/>
      <w:sz w:val="24"/>
      <w:szCs w:val="24"/>
      <w:u w:val="single"/>
      <w:lang w:eastAsia="ar-SA"/>
    </w:rPr>
  </w:style>
  <w:style w:type="paragraph" w:customStyle="1" w:styleId="Subarticle">
    <w:name w:val="Subarticle"/>
    <w:basedOn w:val="Heading3"/>
    <w:qFormat/>
    <w:rsid w:val="00470973"/>
    <w:pPr>
      <w:numPr>
        <w:numId w:val="21"/>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470973"/>
    <w:pPr>
      <w:numPr>
        <w:ilvl w:val="4"/>
        <w:numId w:val="21"/>
      </w:numPr>
      <w:suppressAutoHyphens/>
      <w:spacing w:before="40" w:after="120" w:line="240" w:lineRule="auto"/>
    </w:pPr>
    <w:rPr>
      <w:rFonts w:ascii="Times New Roman" w:hAnsi="Times New Roman"/>
      <w:lang w:eastAsia="ar-SA"/>
    </w:rPr>
  </w:style>
  <w:style w:type="character" w:customStyle="1" w:styleId="SubarticleLevel3CharChar">
    <w:name w:val="Subarticle Level 3 Char Char"/>
    <w:link w:val="SubarticleLevel3"/>
    <w:locked/>
    <w:rsid w:val="00470973"/>
    <w:rPr>
      <w:rFonts w:ascii="Times New Roman" w:hAnsi="Times New Roman"/>
      <w:lang w:val="en-GB" w:eastAsia="ar-SA"/>
    </w:rPr>
  </w:style>
  <w:style w:type="paragraph" w:customStyle="1" w:styleId="Astrium-Normal">
    <w:name w:val="Astrium-Normal"/>
    <w:rsid w:val="00470973"/>
    <w:pPr>
      <w:spacing w:before="60" w:after="120" w:line="260" w:lineRule="atLeast"/>
      <w:jc w:val="both"/>
    </w:pPr>
    <w:rPr>
      <w:rFonts w:ascii="Arial" w:hAnsi="Arial"/>
      <w:sz w:val="20"/>
      <w:szCs w:val="20"/>
      <w:lang w:val="en-GB"/>
    </w:rPr>
  </w:style>
  <w:style w:type="paragraph" w:customStyle="1" w:styleId="tabletext10pt">
    <w:name w:val="tabletext10pt"/>
    <w:basedOn w:val="Normal"/>
    <w:rsid w:val="00470973"/>
    <w:pPr>
      <w:spacing w:before="40" w:after="40" w:line="240" w:lineRule="auto"/>
    </w:pPr>
    <w:rPr>
      <w:rFonts w:ascii="Times" w:hAnsi="Times"/>
      <w:sz w:val="20"/>
      <w:szCs w:val="20"/>
      <w:lang w:val="en-US"/>
    </w:rPr>
  </w:style>
  <w:style w:type="paragraph" w:customStyle="1" w:styleId="Question">
    <w:name w:val="Question"/>
    <w:basedOn w:val="BodytextJustified"/>
    <w:link w:val="QuestionChar"/>
    <w:qFormat/>
    <w:rsid w:val="00470973"/>
    <w:pPr>
      <w:keepLines/>
      <w:numPr>
        <w:numId w:val="16"/>
      </w:numPr>
      <w:spacing w:before="40" w:after="160"/>
    </w:pPr>
    <w:rPr>
      <w:i/>
      <w:noProof/>
      <w:color w:val="00B050"/>
      <w:lang w:eastAsia="en-GB"/>
    </w:rPr>
  </w:style>
  <w:style w:type="character" w:customStyle="1" w:styleId="QuestionChar">
    <w:name w:val="Question Char"/>
    <w:basedOn w:val="BodytextJustifiedChar"/>
    <w:link w:val="Question"/>
    <w:rsid w:val="00470973"/>
    <w:rPr>
      <w:i/>
      <w:noProof/>
      <w:color w:val="00B050"/>
      <w:szCs w:val="20"/>
      <w:lang w:val="en-GB" w:eastAsia="en-GB"/>
    </w:rPr>
  </w:style>
  <w:style w:type="paragraph" w:customStyle="1" w:styleId="Requirement">
    <w:name w:val="Requirement"/>
    <w:basedOn w:val="Normal"/>
    <w:link w:val="RequirementChar"/>
    <w:qFormat/>
    <w:rsid w:val="00470973"/>
    <w:pPr>
      <w:keepLines/>
      <w:numPr>
        <w:numId w:val="17"/>
      </w:numPr>
      <w:spacing w:before="40" w:after="40" w:line="240" w:lineRule="auto"/>
      <w:ind w:left="454" w:hanging="454"/>
    </w:pPr>
    <w:rPr>
      <w:noProof/>
      <w:color w:val="00B050"/>
      <w:szCs w:val="20"/>
      <w:lang w:eastAsia="en-GB"/>
    </w:rPr>
  </w:style>
  <w:style w:type="character" w:customStyle="1" w:styleId="RequirementChar">
    <w:name w:val="Requirement Char"/>
    <w:basedOn w:val="QuestionChar"/>
    <w:link w:val="Requirement"/>
    <w:rsid w:val="00470973"/>
    <w:rPr>
      <w:i w:val="0"/>
      <w:noProof/>
      <w:color w:val="00B050"/>
      <w:szCs w:val="20"/>
      <w:lang w:val="en-GB" w:eastAsia="en-GB"/>
    </w:rPr>
  </w:style>
  <w:style w:type="paragraph" w:customStyle="1" w:styleId="Info">
    <w:name w:val="Info"/>
    <w:basedOn w:val="Normal"/>
    <w:link w:val="InfoChar"/>
    <w:qFormat/>
    <w:rsid w:val="00470973"/>
    <w:pPr>
      <w:keepLines/>
      <w:numPr>
        <w:numId w:val="18"/>
      </w:numPr>
      <w:spacing w:before="120" w:after="40" w:line="240" w:lineRule="auto"/>
      <w:ind w:left="454" w:hanging="454"/>
    </w:pPr>
    <w:rPr>
      <w:i/>
      <w:color w:val="0070C0"/>
      <w:sz w:val="20"/>
    </w:rPr>
  </w:style>
  <w:style w:type="character" w:customStyle="1" w:styleId="InfoChar">
    <w:name w:val="Info Char"/>
    <w:basedOn w:val="DefaultParagraphFont"/>
    <w:link w:val="Info"/>
    <w:rsid w:val="00470973"/>
    <w:rPr>
      <w:i/>
      <w:color w:val="0070C0"/>
      <w:sz w:val="20"/>
      <w:lang w:val="en-GB"/>
    </w:rPr>
  </w:style>
  <w:style w:type="paragraph" w:customStyle="1" w:styleId="Draft">
    <w:name w:val="Draft"/>
    <w:basedOn w:val="Requirement"/>
    <w:link w:val="DraftChar"/>
    <w:qFormat/>
    <w:rsid w:val="00470973"/>
    <w:pPr>
      <w:numPr>
        <w:numId w:val="19"/>
      </w:numPr>
    </w:pPr>
  </w:style>
  <w:style w:type="character" w:customStyle="1" w:styleId="DraftChar">
    <w:name w:val="Draft Char"/>
    <w:basedOn w:val="RequirementChar"/>
    <w:link w:val="Draft"/>
    <w:rsid w:val="00470973"/>
    <w:rPr>
      <w:i w:val="0"/>
      <w:noProof/>
      <w:color w:val="00B050"/>
      <w:szCs w:val="20"/>
      <w:lang w:val="en-GB" w:eastAsia="en-GB"/>
    </w:rPr>
  </w:style>
  <w:style w:type="paragraph" w:customStyle="1" w:styleId="Default">
    <w:name w:val="Default"/>
    <w:rsid w:val="00470973"/>
    <w:pPr>
      <w:widowControl w:val="0"/>
      <w:autoSpaceDE w:val="0"/>
      <w:autoSpaceDN w:val="0"/>
      <w:adjustRightInd w:val="0"/>
      <w:spacing w:line="240" w:lineRule="auto"/>
    </w:pPr>
    <w:rPr>
      <w:rFonts w:ascii="Times New Roman" w:hAnsi="Times New Roman"/>
      <w:color w:val="000000"/>
      <w:lang w:val="en-GB" w:eastAsia="en-GB"/>
    </w:rPr>
  </w:style>
  <w:style w:type="paragraph" w:customStyle="1" w:styleId="TableTextLeft">
    <w:name w:val="Table Text Left"/>
    <w:basedOn w:val="Normal"/>
    <w:link w:val="TableTextLeftChar"/>
    <w:qFormat/>
    <w:rsid w:val="00470973"/>
    <w:pPr>
      <w:spacing w:before="40" w:after="40"/>
    </w:pPr>
    <w:rPr>
      <w:sz w:val="20"/>
    </w:rPr>
  </w:style>
  <w:style w:type="character" w:customStyle="1" w:styleId="TableTextLeftChar">
    <w:name w:val="Table Text Left Char"/>
    <w:basedOn w:val="DefaultParagraphFont"/>
    <w:link w:val="TableTextLeft"/>
    <w:rsid w:val="00470973"/>
    <w:rPr>
      <w:sz w:val="20"/>
      <w:lang w:val="en-GB"/>
    </w:rPr>
  </w:style>
  <w:style w:type="paragraph" w:customStyle="1" w:styleId="TableTextCentre">
    <w:name w:val="Table Text Centre"/>
    <w:basedOn w:val="Normal"/>
    <w:link w:val="TableTextCentreChar"/>
    <w:qFormat/>
    <w:rsid w:val="00470973"/>
    <w:pPr>
      <w:spacing w:before="40" w:after="40" w:line="240" w:lineRule="auto"/>
      <w:jc w:val="center"/>
    </w:pPr>
    <w:rPr>
      <w:sz w:val="20"/>
      <w:szCs w:val="20"/>
    </w:rPr>
  </w:style>
  <w:style w:type="character" w:customStyle="1" w:styleId="TableTextCentreChar">
    <w:name w:val="Table Text Centre Char"/>
    <w:basedOn w:val="DefaultParagraphFont"/>
    <w:link w:val="TableTextCentre"/>
    <w:rsid w:val="00470973"/>
    <w:rPr>
      <w:sz w:val="20"/>
      <w:szCs w:val="20"/>
      <w:lang w:val="en-GB"/>
    </w:rPr>
  </w:style>
  <w:style w:type="paragraph" w:customStyle="1" w:styleId="Instruction">
    <w:name w:val="Instruction"/>
    <w:basedOn w:val="Normal"/>
    <w:link w:val="InstructionChar"/>
    <w:qFormat/>
    <w:rsid w:val="00470973"/>
    <w:pPr>
      <w:spacing w:before="40" w:after="120"/>
      <w:jc w:val="center"/>
    </w:pPr>
    <w:rPr>
      <w:i/>
      <w:color w:val="0070C0"/>
      <w:sz w:val="20"/>
    </w:rPr>
  </w:style>
  <w:style w:type="character" w:customStyle="1" w:styleId="InstructionChar">
    <w:name w:val="Instruction Char"/>
    <w:basedOn w:val="DefaultParagraphFont"/>
    <w:link w:val="Instruction"/>
    <w:rsid w:val="00470973"/>
    <w:rPr>
      <w:i/>
      <w:color w:val="0070C0"/>
      <w:sz w:val="20"/>
      <w:lang w:val="en-GB"/>
    </w:rPr>
  </w:style>
  <w:style w:type="paragraph" w:customStyle="1" w:styleId="Annex">
    <w:name w:val="Annex"/>
    <w:basedOn w:val="Heading1"/>
    <w:link w:val="AnnexChar"/>
    <w:qFormat/>
    <w:rsid w:val="00470973"/>
    <w:pPr>
      <w:pageBreakBefore/>
      <w:numPr>
        <w:numId w:val="20"/>
      </w:numPr>
      <w:spacing w:before="2400" w:after="120"/>
      <w:jc w:val="center"/>
    </w:pPr>
  </w:style>
  <w:style w:type="character" w:customStyle="1" w:styleId="AnnexChar">
    <w:name w:val="Annex Char"/>
    <w:basedOn w:val="Heading1Char"/>
    <w:link w:val="Annex"/>
    <w:rsid w:val="00470973"/>
    <w:rPr>
      <w:rFonts w:ascii="Microsoft Sans Serif" w:hAnsi="Microsoft Sans Serif"/>
      <w:b/>
      <w:caps/>
      <w:sz w:val="28"/>
      <w:lang w:val="en-GB"/>
    </w:rPr>
  </w:style>
  <w:style w:type="table" w:customStyle="1" w:styleId="TableGridLight1">
    <w:name w:val="Table Grid Light1"/>
    <w:basedOn w:val="TableNormal"/>
    <w:uiPriority w:val="40"/>
    <w:rsid w:val="00C907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
    <w:name w:val="_"/>
    <w:basedOn w:val="Normal"/>
    <w:uiPriority w:val="99"/>
    <w:rsid w:val="007020DB"/>
    <w:pPr>
      <w:widowControl w:val="0"/>
      <w:spacing w:line="240" w:lineRule="auto"/>
      <w:ind w:left="565" w:hanging="453"/>
    </w:pPr>
    <w:rPr>
      <w:rFonts w:ascii="Times New Roman" w:hAnsi="Times New Roman"/>
      <w:snapToGrid w:val="0"/>
      <w:szCs w:val="20"/>
    </w:rPr>
  </w:style>
  <w:style w:type="paragraph" w:customStyle="1" w:styleId="Indentedtext">
    <w:name w:val="Indented text"/>
    <w:basedOn w:val="Normal"/>
    <w:rsid w:val="007020DB"/>
    <w:pPr>
      <w:tabs>
        <w:tab w:val="left" w:pos="510"/>
        <w:tab w:val="left" w:pos="850"/>
        <w:tab w:val="left" w:pos="1417"/>
        <w:tab w:val="left" w:pos="1984"/>
        <w:tab w:val="left" w:pos="2551"/>
        <w:tab w:val="left" w:pos="3117"/>
        <w:tab w:val="left" w:pos="3685"/>
        <w:tab w:val="left" w:pos="4251"/>
        <w:tab w:val="left" w:pos="4819"/>
        <w:tab w:val="left" w:pos="5385"/>
        <w:tab w:val="left" w:pos="5953"/>
        <w:tab w:val="left" w:pos="6519"/>
        <w:tab w:val="left" w:pos="7086"/>
        <w:tab w:val="left" w:pos="7653"/>
        <w:tab w:val="left" w:pos="8220"/>
        <w:tab w:val="left" w:pos="8787"/>
        <w:tab w:val="left" w:pos="9354"/>
        <w:tab w:val="left" w:pos="9921"/>
        <w:tab w:val="left" w:pos="10488"/>
      </w:tabs>
      <w:spacing w:line="240" w:lineRule="auto"/>
      <w:ind w:left="487"/>
    </w:pPr>
    <w:rPr>
      <w:rFonts w:ascii="Times New Roman" w:hAnsi="Times New Roman"/>
      <w:szCs w:val="20"/>
    </w:rPr>
  </w:style>
  <w:style w:type="paragraph" w:customStyle="1" w:styleId="ChangeRecordSubTitle">
    <w:name w:val="Change Record SubTitle"/>
    <w:basedOn w:val="Normal"/>
    <w:rsid w:val="007020DB"/>
    <w:pPr>
      <w:spacing w:after="240" w:line="240" w:lineRule="auto"/>
      <w:jc w:val="center"/>
    </w:pPr>
    <w:rPr>
      <w:rFonts w:ascii="FuturaTMedCon" w:hAnsi="FuturaTMedCon"/>
      <w:smallCaps/>
      <w:szCs w:val="20"/>
    </w:rPr>
  </w:style>
  <w:style w:type="paragraph" w:customStyle="1" w:styleId="DocumentTitle">
    <w:name w:val="Document Title"/>
    <w:basedOn w:val="Normal"/>
    <w:rsid w:val="007020DB"/>
    <w:pPr>
      <w:spacing w:before="70" w:after="480" w:line="240" w:lineRule="auto"/>
      <w:ind w:left="1004"/>
    </w:pPr>
    <w:rPr>
      <w:rFonts w:ascii="ESAtitle" w:hAnsi="ESAtitle"/>
      <w:b/>
      <w:smallCaps/>
      <w:spacing w:val="26"/>
      <w:sz w:val="42"/>
      <w:szCs w:val="20"/>
    </w:rPr>
  </w:style>
  <w:style w:type="paragraph" w:customStyle="1" w:styleId="DocType">
    <w:name w:val="DocType"/>
    <w:basedOn w:val="Normal"/>
    <w:rsid w:val="007020DB"/>
    <w:pPr>
      <w:spacing w:line="240" w:lineRule="auto"/>
      <w:jc w:val="right"/>
    </w:pPr>
    <w:rPr>
      <w:rFonts w:ascii="ESAtitle" w:hAnsi="ESAtitle"/>
      <w:b/>
      <w:caps/>
      <w:spacing w:val="120"/>
      <w:sz w:val="26"/>
      <w:szCs w:val="20"/>
    </w:rPr>
  </w:style>
  <w:style w:type="paragraph" w:customStyle="1" w:styleId="ItemTitle">
    <w:name w:val="ItemTitle"/>
    <w:basedOn w:val="Normal"/>
    <w:rsid w:val="007020DB"/>
    <w:pPr>
      <w:spacing w:before="480" w:after="240" w:line="240" w:lineRule="auto"/>
      <w:jc w:val="center"/>
    </w:pPr>
    <w:rPr>
      <w:rFonts w:ascii="ESAtitle" w:hAnsi="ESAtitle"/>
      <w:b/>
      <w:smallCaps/>
      <w:spacing w:val="120"/>
      <w:sz w:val="26"/>
      <w:szCs w:val="20"/>
    </w:rPr>
  </w:style>
  <w:style w:type="paragraph" w:customStyle="1" w:styleId="FooterSitename">
    <w:name w:val="Footer Sitename"/>
    <w:basedOn w:val="Footer"/>
    <w:rsid w:val="007020DB"/>
    <w:pPr>
      <w:tabs>
        <w:tab w:val="clear" w:pos="4153"/>
        <w:tab w:val="clear" w:pos="8306"/>
        <w:tab w:val="center" w:pos="4320"/>
        <w:tab w:val="right" w:pos="8640"/>
      </w:tabs>
      <w:spacing w:line="240" w:lineRule="auto"/>
      <w:ind w:left="-28"/>
    </w:pPr>
    <w:rPr>
      <w:rFonts w:ascii="FuturaTMedCon" w:hAnsi="FuturaTMedCon"/>
      <w:i/>
      <w:noProof w:val="0"/>
      <w:sz w:val="28"/>
      <w:szCs w:val="20"/>
    </w:rPr>
  </w:style>
  <w:style w:type="paragraph" w:customStyle="1" w:styleId="FooterAddress">
    <w:name w:val="Footer Address"/>
    <w:basedOn w:val="Footer"/>
    <w:rsid w:val="007020DB"/>
    <w:pPr>
      <w:tabs>
        <w:tab w:val="clear" w:pos="4153"/>
        <w:tab w:val="clear" w:pos="8306"/>
        <w:tab w:val="center" w:pos="4320"/>
        <w:tab w:val="right" w:pos="8640"/>
      </w:tabs>
      <w:spacing w:line="240" w:lineRule="auto"/>
      <w:ind w:left="-28"/>
    </w:pPr>
    <w:rPr>
      <w:rFonts w:ascii="FuturaTMedCon" w:hAnsi="FuturaTMedCon"/>
      <w:sz w:val="20"/>
      <w:szCs w:val="20"/>
    </w:rPr>
  </w:style>
  <w:style w:type="paragraph" w:customStyle="1" w:styleId="FooterESATitle">
    <w:name w:val="Footer ESA Title"/>
    <w:basedOn w:val="Footer"/>
    <w:rsid w:val="007020DB"/>
    <w:pPr>
      <w:tabs>
        <w:tab w:val="clear" w:pos="4153"/>
        <w:tab w:val="clear" w:pos="8306"/>
        <w:tab w:val="left" w:pos="3720"/>
        <w:tab w:val="center" w:pos="4320"/>
        <w:tab w:val="left" w:pos="4570"/>
        <w:tab w:val="right" w:pos="8640"/>
      </w:tabs>
      <w:spacing w:line="240" w:lineRule="auto"/>
      <w:jc w:val="right"/>
    </w:pPr>
    <w:rPr>
      <w:rFonts w:ascii="ESAprogramme" w:hAnsi="ESAprogramme"/>
      <w:sz w:val="36"/>
      <w:szCs w:val="20"/>
    </w:rPr>
  </w:style>
  <w:style w:type="paragraph" w:customStyle="1" w:styleId="Footer2">
    <w:name w:val="Footer2"/>
    <w:basedOn w:val="Footer"/>
    <w:rsid w:val="007020DB"/>
    <w:pPr>
      <w:tabs>
        <w:tab w:val="clear" w:pos="4153"/>
        <w:tab w:val="clear" w:pos="8306"/>
        <w:tab w:val="center" w:pos="4320"/>
        <w:tab w:val="right" w:pos="8640"/>
      </w:tabs>
      <w:spacing w:line="240" w:lineRule="auto"/>
      <w:ind w:left="-907"/>
    </w:pPr>
    <w:rPr>
      <w:rFonts w:ascii="Times New Roman" w:hAnsi="Times New Roman"/>
      <w:noProof w:val="0"/>
      <w:sz w:val="24"/>
      <w:szCs w:val="20"/>
    </w:rPr>
  </w:style>
  <w:style w:type="paragraph" w:customStyle="1" w:styleId="EsaKop">
    <w:name w:val="EsaKop"/>
    <w:basedOn w:val="Normal"/>
    <w:rsid w:val="007020DB"/>
    <w:pPr>
      <w:spacing w:line="240" w:lineRule="auto"/>
    </w:pPr>
    <w:rPr>
      <w:rFonts w:ascii="ESAprogramme" w:hAnsi="ESAprogramme"/>
      <w:noProof/>
      <w:sz w:val="82"/>
      <w:szCs w:val="20"/>
      <w:lang w:val="en-US"/>
    </w:rPr>
  </w:style>
  <w:style w:type="paragraph" w:customStyle="1" w:styleId="HeaderItems">
    <w:name w:val="Header Items"/>
    <w:basedOn w:val="Header"/>
    <w:rsid w:val="007020DB"/>
    <w:pPr>
      <w:tabs>
        <w:tab w:val="clear" w:pos="4680"/>
        <w:tab w:val="clear" w:pos="9360"/>
        <w:tab w:val="center" w:pos="4320"/>
        <w:tab w:val="right" w:pos="8640"/>
      </w:tabs>
      <w:spacing w:line="240" w:lineRule="auto"/>
      <w:jc w:val="right"/>
    </w:pPr>
    <w:rPr>
      <w:rFonts w:ascii="FuturaTMedCon" w:hAnsi="FuturaTMedCon"/>
      <w:noProof/>
      <w:sz w:val="18"/>
      <w:szCs w:val="20"/>
    </w:rPr>
  </w:style>
  <w:style w:type="paragraph" w:customStyle="1" w:styleId="OptionBlock">
    <w:name w:val="Option Block"/>
    <w:basedOn w:val="Normal"/>
    <w:link w:val="OptionBlockCharChar"/>
    <w:rsid w:val="007020DB"/>
    <w:pPr>
      <w:shd w:val="clear" w:color="auto" w:fill="FFFF99"/>
      <w:suppressAutoHyphens/>
      <w:spacing w:line="240" w:lineRule="auto"/>
    </w:pPr>
    <w:rPr>
      <w:rFonts w:ascii="Times New Roman" w:hAnsi="Times New Roman"/>
      <w:szCs w:val="20"/>
      <w:lang w:eastAsia="ar-SA"/>
    </w:rPr>
  </w:style>
  <w:style w:type="character" w:customStyle="1" w:styleId="OptionBlockCharChar">
    <w:name w:val="Option Block Char Char"/>
    <w:link w:val="OptionBlock"/>
    <w:rsid w:val="007020DB"/>
    <w:rPr>
      <w:rFonts w:ascii="Times New Roman" w:hAnsi="Times New Roman"/>
      <w:szCs w:val="20"/>
      <w:shd w:val="clear" w:color="auto" w:fill="FFFF99"/>
      <w:lang w:val="en-GB" w:eastAsia="ar-SA"/>
    </w:rPr>
  </w:style>
  <w:style w:type="paragraph" w:customStyle="1" w:styleId="Numbering">
    <w:name w:val="Numbering"/>
    <w:basedOn w:val="BodyTextIndent2"/>
    <w:link w:val="NumberingChar"/>
    <w:qFormat/>
    <w:rsid w:val="000C6AF1"/>
    <w:pPr>
      <w:numPr>
        <w:numId w:val="30"/>
      </w:numPr>
      <w:spacing w:after="240" w:line="240" w:lineRule="atLeast"/>
      <w:ind w:left="714" w:hanging="357"/>
      <w:contextualSpacing/>
    </w:pPr>
  </w:style>
  <w:style w:type="paragraph" w:customStyle="1" w:styleId="Items">
    <w:name w:val="Items"/>
    <w:basedOn w:val="Numbering"/>
    <w:link w:val="ItemsChar"/>
    <w:qFormat/>
    <w:rsid w:val="00FE493A"/>
    <w:pPr>
      <w:numPr>
        <w:numId w:val="49"/>
      </w:numPr>
      <w:spacing w:before="120"/>
      <w:ind w:left="714" w:hanging="357"/>
    </w:pPr>
  </w:style>
  <w:style w:type="character" w:customStyle="1" w:styleId="NumberingChar">
    <w:name w:val="Numbering Char"/>
    <w:basedOn w:val="BodyTextIndent2Char"/>
    <w:link w:val="Numbering"/>
    <w:rsid w:val="000C6AF1"/>
    <w:rPr>
      <w:rFonts w:ascii="Microsoft Sans Serif" w:eastAsiaTheme="minorHAnsi" w:hAnsi="Microsoft Sans Serif" w:cstheme="minorBidi"/>
      <w:sz w:val="22"/>
      <w:szCs w:val="24"/>
      <w:lang w:val="en-GB"/>
    </w:rPr>
  </w:style>
  <w:style w:type="character" w:customStyle="1" w:styleId="ItemsChar">
    <w:name w:val="Items Char"/>
    <w:basedOn w:val="NumberingChar"/>
    <w:link w:val="Items"/>
    <w:rsid w:val="00FE493A"/>
    <w:rPr>
      <w:rFonts w:ascii="Microsoft Sans Serif" w:eastAsiaTheme="minorHAnsi" w:hAnsi="Microsoft Sans Serif" w:cstheme="minorBidi"/>
      <w:sz w:val="22"/>
      <w:szCs w:val="24"/>
      <w:lang w:val="en-GB"/>
    </w:rPr>
  </w:style>
  <w:style w:type="paragraph" w:customStyle="1" w:styleId="AnnexTitle">
    <w:name w:val="Annex Title"/>
    <w:basedOn w:val="Heading1"/>
    <w:link w:val="AnnexTitleChar"/>
    <w:qFormat/>
    <w:rsid w:val="007F7704"/>
    <w:pPr>
      <w:numPr>
        <w:numId w:val="55"/>
      </w:numPr>
    </w:pPr>
  </w:style>
  <w:style w:type="character" w:customStyle="1" w:styleId="AnnexTitleChar">
    <w:name w:val="Annex Title Char"/>
    <w:basedOn w:val="Heading1Char"/>
    <w:link w:val="AnnexTitle"/>
    <w:rsid w:val="007F7704"/>
    <w:rPr>
      <w:rFonts w:ascii="Microsoft Sans Serif" w:hAnsi="Microsoft Sans Serif"/>
      <w:b/>
      <w:caps/>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896179">
      <w:bodyDiv w:val="1"/>
      <w:marLeft w:val="0"/>
      <w:marRight w:val="0"/>
      <w:marTop w:val="0"/>
      <w:marBottom w:val="0"/>
      <w:divBdr>
        <w:top w:val="none" w:sz="0" w:space="0" w:color="auto"/>
        <w:left w:val="none" w:sz="0" w:space="0" w:color="auto"/>
        <w:bottom w:val="none" w:sz="0" w:space="0" w:color="auto"/>
        <w:right w:val="none" w:sz="0" w:space="0" w:color="auto"/>
      </w:divBdr>
    </w:div>
    <w:div w:id="2060395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usiness.esa.int/document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esco%20Feliciani\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mark xmlns="1ffbc7a1-5524-4f60-b26f-23d036b41174">Final</Remark>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F75FF132F84B4D97CD22342AC9BB62" ma:contentTypeVersion="3" ma:contentTypeDescription="Create a new document." ma:contentTypeScope="" ma:versionID="7317e256119543a7451c3c7a28908e8d">
  <xsd:schema xmlns:xsd="http://www.w3.org/2001/XMLSchema" xmlns:xs="http://www.w3.org/2001/XMLSchema" xmlns:p="http://schemas.microsoft.com/office/2006/metadata/properties" xmlns:ns2="1ffbc7a1-5524-4f60-b26f-23d036b41174" xmlns:ns3="faa68932-0b84-4c8e-8222-601a590b8a90" targetNamespace="http://schemas.microsoft.com/office/2006/metadata/properties" ma:root="true" ma:fieldsID="9c1e31d4cf3f88726554f6b22d768b94" ns2:_="" ns3:_="">
    <xsd:import namespace="1ffbc7a1-5524-4f60-b26f-23d036b41174"/>
    <xsd:import namespace="faa68932-0b84-4c8e-8222-601a590b8a90"/>
    <xsd:element name="properties">
      <xsd:complexType>
        <xsd:sequence>
          <xsd:element name="documentManagement">
            <xsd:complexType>
              <xsd:all>
                <xsd:element ref="ns2:Remark"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fbc7a1-5524-4f60-b26f-23d036b41174" elementFormDefault="qualified">
    <xsd:import namespace="http://schemas.microsoft.com/office/2006/documentManagement/types"/>
    <xsd:import namespace="http://schemas.microsoft.com/office/infopath/2007/PartnerControls"/>
    <xsd:element name="Remark" ma:index="8" nillable="true" ma:displayName="Remark" ma:internalName="Remar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a68932-0b84-4c8e-8222-601a590b8a90"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AE087-EE4D-49E0-87E2-7CFDBD7DD948}">
  <ds:schemaRefs>
    <ds:schemaRef ds:uri="http://schemas.microsoft.com/office/infopath/2007/PartnerControls"/>
    <ds:schemaRef ds:uri="http://schemas.microsoft.com/office/2006/documentManagement/types"/>
    <ds:schemaRef ds:uri="1ffbc7a1-5524-4f60-b26f-23d036b41174"/>
    <ds:schemaRef ds:uri="http://purl.org/dc/elements/1.1/"/>
    <ds:schemaRef ds:uri="http://schemas.microsoft.com/office/2006/metadata/properties"/>
    <ds:schemaRef ds:uri="faa68932-0b84-4c8e-8222-601a590b8a90"/>
    <ds:schemaRef ds:uri="http://schemas.openxmlformats.org/package/2006/metadata/core-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8C03F5D0-F1CA-44D4-8FD0-78EF25EEC8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fbc7a1-5524-4f60-b26f-23d036b41174"/>
    <ds:schemaRef ds:uri="faa68932-0b84-4c8e-8222-601a590b8a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A5485C-D728-42BC-8BCC-C0AB6A80F65B}">
  <ds:schemaRefs>
    <ds:schemaRef ds:uri="http://schemas.microsoft.com/sharepoint/v3/contenttype/forms"/>
  </ds:schemaRefs>
</ds:datastoreItem>
</file>

<file path=customXml/itemProps4.xml><?xml version="1.0" encoding="utf-8"?>
<ds:datastoreItem xmlns:ds="http://schemas.openxmlformats.org/officeDocument/2006/customXml" ds:itemID="{FFE29691-C3B7-47EE-A92D-5EDBF2415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Document.dotm</Template>
  <TotalTime>0</TotalTime>
  <Pages>12</Pages>
  <Words>2860</Words>
  <Characters>16302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Management Requirements</vt:lpstr>
    </vt:vector>
  </TitlesOfParts>
  <Company>ESA</Company>
  <LinksUpToDate>false</LinksUpToDate>
  <CharactersWithSpaces>19124</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Requirements</dc:title>
  <dc:subject>Management Requirements</dc:subject>
  <dc:creator>TIA-AP</dc:creator>
  <cp:keywords/>
  <dc:description/>
  <cp:lastModifiedBy>Francesco Feliciani</cp:lastModifiedBy>
  <cp:revision>2</cp:revision>
  <cp:lastPrinted>2017-04-25T07:06:00Z</cp:lastPrinted>
  <dcterms:created xsi:type="dcterms:W3CDTF">2020-05-04T11:23:00Z</dcterms:created>
  <dcterms:modified xsi:type="dcterms:W3CDTF">2020-05-04T11:23:00Z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bmlocChangeLog">
    <vt:lpwstr> </vt:lpwstr>
  </property>
  <property fmtid="{D5CDD505-2E9C-101B-9397-08002B2CF9AE}" pid="6" name="Approved By">
    <vt:lpwstr/>
  </property>
  <property fmtid="{D5CDD505-2E9C-101B-9397-08002B2CF9AE}" pid="7" name="Author approval">
    <vt:lpwstr/>
  </property>
  <property fmtid="{D5CDD505-2E9C-101B-9397-08002B2CF9AE}" pid="8" name="Approved By Date">
    <vt:lpwstr/>
  </property>
  <property fmtid="{D5CDD505-2E9C-101B-9397-08002B2CF9AE}" pid="9" name="bmlocChangeRecord">
    <vt:lpwstr> </vt:lpwstr>
  </property>
  <property fmtid="{D5CDD505-2E9C-101B-9397-08002B2CF9AE}" pid="10" name="SubjectApproval">
    <vt:lpwstr> </vt:lpwstr>
  </property>
  <property fmtid="{D5CDD505-2E9C-101B-9397-08002B2CF9AE}" pid="11" name="ESADoctype">
    <vt:lpwstr>ESA_SD</vt:lpwstr>
  </property>
  <property fmtid="{D5CDD505-2E9C-101B-9397-08002B2CF9AE}" pid="12" name="Subject Approval">
    <vt:lpwstr/>
  </property>
  <property fmtid="{D5CDD505-2E9C-101B-9397-08002B2CF9AE}" pid="13" name="ESAVersion">
    <vt:lpwstr>Release: 5G  v2.0</vt:lpwstr>
  </property>
  <property fmtid="{D5CDD505-2E9C-101B-9397-08002B2CF9AE}" pid="14" name="bmsSitename2">
    <vt:lpwstr/>
  </property>
  <property fmtid="{D5CDD505-2E9C-101B-9397-08002B2CF9AE}" pid="15" name="bmApprovedByDateX">
    <vt:lpwstr/>
  </property>
  <property fmtid="{D5CDD505-2E9C-101B-9397-08002B2CF9AE}" pid="16" name="bmApprovedByX">
    <vt:lpwstr/>
  </property>
  <property fmtid="{D5CDD505-2E9C-101B-9397-08002B2CF9AE}" pid="17" name="Company">
    <vt:lpwstr>ESA</vt:lpwstr>
  </property>
  <property fmtid="{D5CDD505-2E9C-101B-9397-08002B2CF9AE}" pid="18" name="Document Type Full">
    <vt:lpwstr>Procedure</vt:lpwstr>
  </property>
  <property fmtid="{D5CDD505-2E9C-101B-9397-08002B2CF9AE}" pid="19" name="CAVEAT_Separator">
    <vt:lpwstr> </vt:lpwstr>
  </property>
  <property fmtid="{D5CDD505-2E9C-101B-9397-08002B2CF9AE}" pid="20" name="ESA Version">
    <vt:lpwstr>Release: 5G  v1.4</vt:lpwstr>
  </property>
  <property fmtid="{D5CDD505-2E9C-101B-9397-08002B2CF9AE}" pid="21" name="ContentTypeId">
    <vt:lpwstr>0x01010062F75FF132F84B4D97CD22342AC9BB62</vt:lpwstr>
  </property>
  <property fmtid="{D5CDD505-2E9C-101B-9397-08002B2CF9AE}" pid="22" name="_dlc_DocIdItemGuid">
    <vt:lpwstr>2934ba8e-6905-4675-9efb-27e6f79f4947</vt:lpwstr>
  </property>
  <property fmtid="{D5CDD505-2E9C-101B-9397-08002B2CF9AE}" pid="23" name="Document ID Value">
    <vt:lpwstr>PKKMWAM5UKCP-1964643008-2697</vt:lpwstr>
  </property>
  <property fmtid="{D5CDD505-2E9C-101B-9397-08002B2CF9AE}" pid="24" name="Issue Date">
    <vt:filetime>2020-04-27T22:00:00Z</vt:filetime>
  </property>
  <property fmtid="{D5CDD505-2E9C-101B-9397-08002B2CF9AE}" pid="25" name="Reference">
    <vt:lpwstr>ESA-TIAA-PR-2020-1990</vt:lpwstr>
  </property>
  <property fmtid="{D5CDD505-2E9C-101B-9397-08002B2CF9AE}" pid="26" name="Status">
    <vt:lpwstr>Issued</vt:lpwstr>
  </property>
  <property fmtid="{D5CDD505-2E9C-101B-9397-08002B2CF9AE}" pid="27" name="Document type">
    <vt:lpwstr>PR - Procedure</vt:lpwstr>
  </property>
  <property fmtid="{D5CDD505-2E9C-101B-9397-08002B2CF9AE}" pid="28" name="Classification">
    <vt:lpwstr>ESA UNCLASSIFIED - For Official Use</vt:lpwstr>
  </property>
  <property fmtid="{D5CDD505-2E9C-101B-9397-08002B2CF9AE}" pid="29" name="Classification Caveat">
    <vt:lpwstr/>
  </property>
  <property fmtid="{D5CDD505-2E9C-101B-9397-08002B2CF9AE}" pid="30" name="Organisational entity">
    <vt:lpwstr/>
  </property>
  <property fmtid="{D5CDD505-2E9C-101B-9397-08002B2CF9AE}" pid="31" name="Issue">
    <vt:i4>1</vt:i4>
  </property>
  <property fmtid="{D5CDD505-2E9C-101B-9397-08002B2CF9AE}" pid="32" name="Revision">
    <vt:i4>0</vt:i4>
  </property>
  <property fmtid="{D5CDD505-2E9C-101B-9397-08002B2CF9AE}" pid="33" name="Distribution">
    <vt:lpwstr/>
  </property>
</Properties>
</file>